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12" w:rsidRPr="00970E12" w:rsidRDefault="00970E12" w:rsidP="00970E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E12">
        <w:rPr>
          <w:rFonts w:ascii="Times New Roman" w:hAnsi="Times New Roman" w:cs="Times New Roman"/>
          <w:sz w:val="28"/>
          <w:szCs w:val="28"/>
        </w:rPr>
        <w:t xml:space="preserve">Администрация Новоегорьевского сельсовета </w:t>
      </w:r>
    </w:p>
    <w:p w:rsidR="00970E12" w:rsidRPr="00970E12" w:rsidRDefault="00970E12" w:rsidP="00970E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E12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:rsidR="00970E12" w:rsidRPr="00970E12" w:rsidRDefault="00970E12" w:rsidP="00970E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E12" w:rsidRPr="00970E12" w:rsidRDefault="00970E12" w:rsidP="00970E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E1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70E12" w:rsidRPr="00970E12" w:rsidRDefault="00970E12" w:rsidP="00970E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E12" w:rsidRPr="00970E12" w:rsidRDefault="00A141E3" w:rsidP="00970E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декабря </w:t>
      </w:r>
      <w:r w:rsidR="003360A8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№ 39</w:t>
      </w:r>
      <w:r w:rsidR="00970E12" w:rsidRPr="00970E12">
        <w:rPr>
          <w:rFonts w:ascii="Times New Roman" w:hAnsi="Times New Roman" w:cs="Times New Roman"/>
          <w:sz w:val="28"/>
          <w:szCs w:val="28"/>
        </w:rPr>
        <w:t xml:space="preserve">   </w:t>
      </w:r>
      <w:r w:rsidR="00970E1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70E12" w:rsidRPr="00970E12">
        <w:rPr>
          <w:rFonts w:ascii="Times New Roman" w:hAnsi="Times New Roman" w:cs="Times New Roman"/>
          <w:sz w:val="28"/>
          <w:szCs w:val="28"/>
        </w:rPr>
        <w:t>с. Новоегорьевское</w:t>
      </w:r>
    </w:p>
    <w:p w:rsidR="00F3233B" w:rsidRDefault="00F3233B" w:rsidP="00970E12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040"/>
      </w:tblGrid>
      <w:tr w:rsidR="00F3233B" w:rsidTr="00F3233B">
        <w:trPr>
          <w:trHeight w:val="169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233B" w:rsidRDefault="00F3233B" w:rsidP="00970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</w:t>
            </w:r>
            <w:r w:rsidR="003360A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администрации Новоегорьевского сельсовет</w:t>
            </w:r>
            <w:r w:rsidR="003360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Егорьевского района Алтайского края № 10 от 25 августа 2021 года</w:t>
            </w:r>
          </w:p>
        </w:tc>
      </w:tr>
    </w:tbl>
    <w:p w:rsidR="00F3233B" w:rsidRDefault="00F3233B" w:rsidP="00970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3233B" w:rsidRDefault="00F3233B" w:rsidP="00970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33B" w:rsidRDefault="00F3233B" w:rsidP="00970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233B" w:rsidRDefault="00F3233B" w:rsidP="00970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E12" w:rsidRDefault="00970E12" w:rsidP="00970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E12" w:rsidRDefault="00970E12" w:rsidP="00970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0E12" w:rsidRDefault="00970E12" w:rsidP="00970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1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Бюджетным</w:t>
      </w:r>
      <w:r w:rsidRPr="00970E12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ПОСТАНОВЛЯЮ:</w:t>
      </w:r>
    </w:p>
    <w:p w:rsidR="00F3233B" w:rsidRPr="00970E12" w:rsidRDefault="00970E12" w:rsidP="00970E1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F3233B" w:rsidRPr="00F3233B">
        <w:rPr>
          <w:rFonts w:ascii="Times New Roman" w:hAnsi="Times New Roman"/>
          <w:sz w:val="28"/>
          <w:szCs w:val="28"/>
        </w:rPr>
        <w:t>Внести в постановление администрации Новоегорьевского сельсовета Егорьевского района Алтайского кр</w:t>
      </w:r>
      <w:r w:rsidR="003360A8">
        <w:rPr>
          <w:rFonts w:ascii="Times New Roman" w:hAnsi="Times New Roman"/>
          <w:sz w:val="28"/>
          <w:szCs w:val="28"/>
        </w:rPr>
        <w:t xml:space="preserve">ая от 25 августа 2021 года №10 </w:t>
      </w:r>
      <w:r w:rsidR="00F3233B" w:rsidRPr="00F3233B">
        <w:rPr>
          <w:rFonts w:ascii="Times New Roman" w:hAnsi="Times New Roman"/>
          <w:sz w:val="28"/>
          <w:szCs w:val="28"/>
        </w:rPr>
        <w:t xml:space="preserve">«Об установлении Порядка исполнения бюджета муниципального образования </w:t>
      </w:r>
      <w:proofErr w:type="spellStart"/>
      <w:r w:rsidR="00F3233B" w:rsidRPr="00F3233B">
        <w:rPr>
          <w:rFonts w:ascii="Times New Roman" w:hAnsi="Times New Roman"/>
          <w:sz w:val="28"/>
          <w:szCs w:val="28"/>
        </w:rPr>
        <w:t>Новоегорьевский</w:t>
      </w:r>
      <w:proofErr w:type="spellEnd"/>
      <w:r w:rsidR="00F3233B" w:rsidRPr="00F3233B">
        <w:rPr>
          <w:rFonts w:ascii="Times New Roman" w:hAnsi="Times New Roman"/>
          <w:sz w:val="28"/>
          <w:szCs w:val="28"/>
        </w:rPr>
        <w:t xml:space="preserve"> сельсовет Егорьевского района Алтайского края (далее – местный бюджет) по расходам, источникам финансирования дефицита местного бюджета и санкционированию оплаты денежных обязательств (в том числе за счет источников финансирования дефицита местного бюджета)» с</w:t>
      </w:r>
      <w:r w:rsidR="003360A8">
        <w:rPr>
          <w:rFonts w:ascii="Times New Roman" w:hAnsi="Times New Roman"/>
          <w:sz w:val="28"/>
          <w:szCs w:val="28"/>
        </w:rPr>
        <w:t xml:space="preserve">ледующие изменения: «Утвердить </w:t>
      </w:r>
      <w:r w:rsidR="00F3233B" w:rsidRPr="00F3233B">
        <w:rPr>
          <w:rFonts w:ascii="Times New Roman" w:hAnsi="Times New Roman"/>
          <w:bCs/>
          <w:sz w:val="28"/>
          <w:szCs w:val="28"/>
        </w:rPr>
        <w:t xml:space="preserve">ПОРЯДОК </w:t>
      </w:r>
      <w:proofErr w:type="gramStart"/>
      <w:r w:rsidR="00F3233B" w:rsidRPr="00F3233B">
        <w:rPr>
          <w:rFonts w:ascii="Times New Roman" w:hAnsi="Times New Roman"/>
          <w:bCs/>
          <w:sz w:val="28"/>
          <w:szCs w:val="28"/>
        </w:rPr>
        <w:t>санкционирования оплаты денежных обязательств получателей средств бюджета поселения</w:t>
      </w:r>
      <w:proofErr w:type="gramEnd"/>
      <w:r w:rsidR="00F3233B" w:rsidRPr="00F3233B">
        <w:rPr>
          <w:rFonts w:ascii="Times New Roman" w:hAnsi="Times New Roman"/>
          <w:bCs/>
          <w:sz w:val="28"/>
          <w:szCs w:val="28"/>
        </w:rPr>
        <w:t xml:space="preserve"> и оплаты денежных обязательств, подлежащих исполнению за счет бюджетных асси</w:t>
      </w:r>
      <w:r w:rsidR="00F3233B">
        <w:rPr>
          <w:rFonts w:ascii="Times New Roman" w:hAnsi="Times New Roman"/>
          <w:bCs/>
          <w:sz w:val="28"/>
          <w:szCs w:val="28"/>
        </w:rPr>
        <w:t>г</w:t>
      </w:r>
      <w:r w:rsidR="00F3233B" w:rsidRPr="00F3233B">
        <w:rPr>
          <w:rFonts w:ascii="Times New Roman" w:hAnsi="Times New Roman"/>
          <w:bCs/>
          <w:sz w:val="28"/>
          <w:szCs w:val="28"/>
        </w:rPr>
        <w:t>нований по источникам финансирования дефицита бюджета поселения</w:t>
      </w:r>
      <w:r w:rsidR="00F3233B" w:rsidRPr="00F3233B">
        <w:rPr>
          <w:rFonts w:ascii="Times New Roman" w:hAnsi="Times New Roman"/>
          <w:sz w:val="28"/>
          <w:szCs w:val="28"/>
        </w:rPr>
        <w:t>» согласно приложения к настоящему постановлению</w:t>
      </w:r>
    </w:p>
    <w:p w:rsidR="00F3233B" w:rsidRDefault="00F3233B" w:rsidP="00970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с 01.01.2024 года.</w:t>
      </w:r>
    </w:p>
    <w:p w:rsidR="003360A8" w:rsidRPr="003360A8" w:rsidRDefault="003360A8" w:rsidP="00336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A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0A8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информационном стенде администрации Новоегорьевского сельсовета Егорьевского района Алтайского края и на</w:t>
      </w:r>
      <w:r w:rsidRPr="003360A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360A8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Новоегорьевского сельсовета Егорьевского района Алтайского края в сети «Интернет».  </w:t>
      </w:r>
    </w:p>
    <w:p w:rsidR="003360A8" w:rsidRPr="003360A8" w:rsidRDefault="003360A8" w:rsidP="00336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0A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360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60A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360A8" w:rsidRDefault="003360A8" w:rsidP="00970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33B" w:rsidRDefault="00F3233B" w:rsidP="00970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233B" w:rsidRDefault="00F3233B" w:rsidP="00970E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Гла</w:t>
      </w:r>
      <w:r w:rsidR="003360A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администрации сельсовета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           С. А. </w:t>
      </w:r>
      <w:proofErr w:type="spellStart"/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Темергалиев</w:t>
      </w:r>
      <w:proofErr w:type="spellEnd"/>
    </w:p>
    <w:p w:rsidR="00F3233B" w:rsidRDefault="00F3233B" w:rsidP="00970E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F3233B" w:rsidRDefault="00F3233B" w:rsidP="00970E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F3233B" w:rsidRDefault="00F3233B" w:rsidP="00970E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F3233B" w:rsidRDefault="00F3233B" w:rsidP="00970E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F3233B" w:rsidRDefault="00F3233B" w:rsidP="00970E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A72C33" w:rsidRDefault="00A72C33" w:rsidP="00970E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A72C33" w:rsidRDefault="00A72C33" w:rsidP="00970E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F3233B" w:rsidRDefault="00F3233B" w:rsidP="00970E12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F3233B" w:rsidRDefault="00F3233B" w:rsidP="00970E12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 постановлению администрации </w:t>
      </w:r>
    </w:p>
    <w:p w:rsidR="00F3233B" w:rsidRDefault="00F3233B" w:rsidP="00970E12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Новоегорьевского сельсовета </w:t>
      </w:r>
    </w:p>
    <w:p w:rsidR="00F3233B" w:rsidRDefault="00F3233B" w:rsidP="00970E12">
      <w:pPr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Егорьевского района Алтайского края</w:t>
      </w:r>
    </w:p>
    <w:p w:rsidR="00F3233B" w:rsidRDefault="00F3233B" w:rsidP="00970E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F3233B" w:rsidRPr="00F3233B" w:rsidRDefault="00F3233B" w:rsidP="00970E12">
      <w:pPr>
        <w:pStyle w:val="ConsPlusNormal"/>
        <w:jc w:val="center"/>
        <w:rPr>
          <w:bCs/>
        </w:rPr>
      </w:pPr>
      <w:r w:rsidRPr="00F3233B">
        <w:rPr>
          <w:bCs/>
        </w:rPr>
        <w:t>Порядок</w:t>
      </w:r>
    </w:p>
    <w:p w:rsidR="00F3233B" w:rsidRPr="00F3233B" w:rsidRDefault="00F3233B" w:rsidP="00970E12">
      <w:pPr>
        <w:pStyle w:val="ConsPlusNormal"/>
        <w:jc w:val="center"/>
      </w:pPr>
      <w:r w:rsidRPr="00F3233B">
        <w:t>санкционирования оплаты денежных обязательств получателей</w:t>
      </w:r>
    </w:p>
    <w:p w:rsidR="00F3233B" w:rsidRPr="00F3233B" w:rsidRDefault="00F3233B" w:rsidP="00970E12">
      <w:pPr>
        <w:pStyle w:val="ConsPlusNormal"/>
        <w:jc w:val="center"/>
      </w:pPr>
      <w:r w:rsidRPr="00F3233B">
        <w:t>средств бюджета поселения и оплаты денежных обязательств,</w:t>
      </w:r>
    </w:p>
    <w:p w:rsidR="00F3233B" w:rsidRPr="00F3233B" w:rsidRDefault="00F3233B" w:rsidP="00970E12">
      <w:pPr>
        <w:pStyle w:val="ConsPlusNormal"/>
        <w:jc w:val="center"/>
      </w:pPr>
      <w:r w:rsidRPr="00F3233B">
        <w:t>подлежащих исполнению за счет бюджетных ассигнований</w:t>
      </w:r>
    </w:p>
    <w:p w:rsidR="00F3233B" w:rsidRPr="0092634B" w:rsidRDefault="00F3233B" w:rsidP="00970E12">
      <w:pPr>
        <w:pStyle w:val="ConsPlusNormal"/>
        <w:jc w:val="center"/>
        <w:rPr>
          <w:rFonts w:ascii="PT Astra Serif" w:hAnsi="PT Astra Serif"/>
          <w:bCs/>
        </w:rPr>
      </w:pPr>
      <w:r w:rsidRPr="00F3233B">
        <w:t>по источникам финансирования дефицита бюджета поселения</w:t>
      </w:r>
    </w:p>
    <w:p w:rsidR="00F3233B" w:rsidRPr="0092634B" w:rsidRDefault="00F3233B" w:rsidP="00970E12">
      <w:pPr>
        <w:pStyle w:val="ConsPlusNormal"/>
        <w:jc w:val="center"/>
        <w:outlineLvl w:val="0"/>
        <w:rPr>
          <w:rFonts w:ascii="PT Astra Serif" w:hAnsi="PT Astra Serif"/>
        </w:rPr>
      </w:pPr>
    </w:p>
    <w:p w:rsidR="00F3233B" w:rsidRDefault="00F3233B" w:rsidP="00970E1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I. Общие положения</w:t>
      </w:r>
    </w:p>
    <w:p w:rsidR="00A72C33" w:rsidRPr="0092634B" w:rsidRDefault="00A72C33" w:rsidP="00970E1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PT Astra Serif" w:hAnsi="PT Astra Serif" w:cs="Calibri"/>
          <w:sz w:val="28"/>
          <w:szCs w:val="28"/>
        </w:rPr>
      </w:pPr>
    </w:p>
    <w:p w:rsidR="00F3233B" w:rsidRPr="0092634B" w:rsidRDefault="003360A8" w:rsidP="003360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>
        <w:rPr>
          <w:rFonts w:ascii="PT Astra Serif" w:hAnsi="PT Astra Serif" w:cs="Calibri"/>
          <w:sz w:val="28"/>
          <w:szCs w:val="28"/>
        </w:rPr>
        <w:t>1.1.</w:t>
      </w:r>
      <w:r w:rsidR="00F3233B" w:rsidRPr="0092634B">
        <w:rPr>
          <w:rFonts w:ascii="PT Astra Serif" w:hAnsi="PT Astra Serif" w:cs="Calibri"/>
          <w:sz w:val="28"/>
          <w:szCs w:val="28"/>
        </w:rPr>
        <w:t xml:space="preserve">Настоящий Порядок разработан в соответствии с бюджетным </w:t>
      </w:r>
      <w:r w:rsidR="00F3233B">
        <w:rPr>
          <w:rFonts w:ascii="PT Astra Serif" w:hAnsi="PT Astra Serif" w:cs="Calibri"/>
          <w:sz w:val="28"/>
          <w:szCs w:val="28"/>
        </w:rPr>
        <w:br/>
      </w:r>
      <w:r w:rsidR="00F3233B" w:rsidRPr="0092634B">
        <w:rPr>
          <w:rFonts w:ascii="PT Astra Serif" w:hAnsi="PT Astra Serif" w:cs="Calibri"/>
          <w:sz w:val="28"/>
          <w:szCs w:val="28"/>
        </w:rPr>
        <w:t xml:space="preserve">законодательством Российской Федерации и определяет условия </w:t>
      </w:r>
      <w:r w:rsidR="00F3233B">
        <w:rPr>
          <w:rFonts w:ascii="PT Astra Serif" w:hAnsi="PT Astra Serif" w:cs="Calibri"/>
          <w:sz w:val="28"/>
          <w:szCs w:val="28"/>
        </w:rPr>
        <w:br/>
      </w:r>
      <w:proofErr w:type="gramStart"/>
      <w:r w:rsidR="00F3233B" w:rsidRPr="0092634B">
        <w:rPr>
          <w:rFonts w:ascii="PT Astra Serif" w:hAnsi="PT Astra Serif" w:cs="Calibri"/>
          <w:sz w:val="28"/>
          <w:szCs w:val="28"/>
        </w:rPr>
        <w:t xml:space="preserve">санкционирования оплаты денежных обязательств получателей средств </w:t>
      </w:r>
      <w:r w:rsidR="00F3233B">
        <w:rPr>
          <w:rFonts w:ascii="PT Astra Serif" w:hAnsi="PT Astra Serif" w:cs="Calibri"/>
          <w:sz w:val="28"/>
          <w:szCs w:val="28"/>
        </w:rPr>
        <w:br/>
      </w:r>
      <w:r w:rsidR="00F3233B" w:rsidRPr="0092634B">
        <w:rPr>
          <w:rFonts w:ascii="PT Astra Serif" w:hAnsi="PT Astra Serif" w:cs="Calibri"/>
          <w:sz w:val="28"/>
          <w:szCs w:val="28"/>
        </w:rPr>
        <w:t>бюджета</w:t>
      </w:r>
      <w:r w:rsidR="00F3233B">
        <w:rPr>
          <w:rFonts w:ascii="PT Astra Serif" w:hAnsi="PT Astra Serif" w:cs="Calibri"/>
          <w:sz w:val="28"/>
          <w:szCs w:val="28"/>
        </w:rPr>
        <w:t xml:space="preserve"> поселения</w:t>
      </w:r>
      <w:proofErr w:type="gramEnd"/>
      <w:r w:rsidR="00F3233B" w:rsidRPr="0092634B">
        <w:rPr>
          <w:rFonts w:ascii="PT Astra Serif" w:hAnsi="PT Astra Serif" w:cs="Calibri"/>
          <w:sz w:val="28"/>
          <w:szCs w:val="28"/>
        </w:rPr>
        <w:t xml:space="preserve"> и оплаты денежных обязательств, подлежащих </w:t>
      </w:r>
      <w:r w:rsidR="00F3233B">
        <w:rPr>
          <w:rFonts w:ascii="PT Astra Serif" w:hAnsi="PT Astra Serif" w:cs="Calibri"/>
          <w:sz w:val="28"/>
          <w:szCs w:val="28"/>
        </w:rPr>
        <w:br/>
      </w:r>
      <w:r w:rsidR="00F3233B" w:rsidRPr="0092634B">
        <w:rPr>
          <w:rFonts w:ascii="PT Astra Serif" w:hAnsi="PT Astra Serif" w:cs="Calibri"/>
          <w:sz w:val="28"/>
          <w:szCs w:val="28"/>
        </w:rPr>
        <w:t xml:space="preserve">исполнению за счет бюджетных ассигнований по источникам </w:t>
      </w:r>
      <w:r w:rsidR="00F3233B">
        <w:rPr>
          <w:rFonts w:ascii="PT Astra Serif" w:hAnsi="PT Astra Serif" w:cs="Calibri"/>
          <w:sz w:val="28"/>
          <w:szCs w:val="28"/>
        </w:rPr>
        <w:br/>
      </w:r>
      <w:r w:rsidR="00F3233B" w:rsidRPr="0092634B">
        <w:rPr>
          <w:rFonts w:ascii="PT Astra Serif" w:hAnsi="PT Astra Serif" w:cs="Calibri"/>
          <w:sz w:val="28"/>
          <w:szCs w:val="28"/>
        </w:rPr>
        <w:t>финансирования дефицита бюджета</w:t>
      </w:r>
      <w:r w:rsidR="00F3233B">
        <w:rPr>
          <w:rFonts w:ascii="PT Astra Serif" w:hAnsi="PT Astra Serif" w:cs="Calibri"/>
          <w:sz w:val="28"/>
          <w:szCs w:val="28"/>
        </w:rPr>
        <w:t xml:space="preserve"> поселения</w:t>
      </w:r>
      <w:r w:rsidR="00F3233B" w:rsidRPr="0092634B">
        <w:rPr>
          <w:rFonts w:ascii="PT Astra Serif" w:hAnsi="PT Astra Serif" w:cs="Calibri"/>
          <w:sz w:val="28"/>
          <w:szCs w:val="28"/>
        </w:rPr>
        <w:t>.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II. Санкционирование оплаты денежных обязательств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 xml:space="preserve">и исполнение бюджета </w:t>
      </w:r>
      <w:r>
        <w:rPr>
          <w:rFonts w:ascii="PT Astra Serif" w:hAnsi="PT Astra Serif" w:cs="Calibri"/>
          <w:sz w:val="28"/>
          <w:szCs w:val="28"/>
        </w:rPr>
        <w:t xml:space="preserve">поселения </w:t>
      </w:r>
      <w:r w:rsidRPr="0092634B">
        <w:rPr>
          <w:rFonts w:ascii="PT Astra Serif" w:hAnsi="PT Astra Serif" w:cs="Calibri"/>
          <w:sz w:val="28"/>
          <w:szCs w:val="28"/>
        </w:rPr>
        <w:t>по расходам и источникам</w:t>
      </w:r>
    </w:p>
    <w:p w:rsidR="00F3233B" w:rsidRDefault="00F3233B" w:rsidP="00A72C33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 xml:space="preserve">финансирования дефицита бюджета </w:t>
      </w:r>
      <w:r>
        <w:rPr>
          <w:rFonts w:ascii="PT Astra Serif" w:hAnsi="PT Astra Serif" w:cs="Calibri"/>
          <w:sz w:val="28"/>
          <w:szCs w:val="28"/>
        </w:rPr>
        <w:t xml:space="preserve">поселения администрацией </w:t>
      </w:r>
      <w:r w:rsidR="0075312F">
        <w:rPr>
          <w:rFonts w:ascii="PT Astra Serif" w:hAnsi="PT Astra Serif" w:cs="Calibri"/>
          <w:sz w:val="28"/>
          <w:szCs w:val="28"/>
        </w:rPr>
        <w:t>Новоегорьев</w:t>
      </w:r>
      <w:r>
        <w:rPr>
          <w:rFonts w:ascii="PT Astra Serif" w:hAnsi="PT Astra Serif" w:cs="Calibri"/>
          <w:sz w:val="28"/>
          <w:szCs w:val="28"/>
        </w:rPr>
        <w:t xml:space="preserve">ского сельсовета Егорьевского района </w:t>
      </w:r>
      <w:r w:rsidRPr="0092634B">
        <w:rPr>
          <w:rFonts w:ascii="PT Astra Serif" w:hAnsi="PT Astra Serif" w:cs="Calibri"/>
          <w:sz w:val="28"/>
          <w:szCs w:val="28"/>
        </w:rPr>
        <w:t>Алтайского края</w:t>
      </w:r>
    </w:p>
    <w:p w:rsidR="00A72C33" w:rsidRPr="0092634B" w:rsidRDefault="00A72C33" w:rsidP="00A72C33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Calibri"/>
          <w:sz w:val="28"/>
          <w:szCs w:val="28"/>
        </w:rPr>
      </w:pPr>
    </w:p>
    <w:p w:rsidR="00F3233B" w:rsidRPr="0092634B" w:rsidRDefault="00F3233B" w:rsidP="003360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2.1.</w:t>
      </w:r>
      <w:r>
        <w:rPr>
          <w:rFonts w:ascii="PT Astra Serif" w:hAnsi="PT Astra Serif" w:cs="Calibri"/>
          <w:sz w:val="28"/>
          <w:szCs w:val="28"/>
        </w:rPr>
        <w:t> </w:t>
      </w:r>
      <w:r w:rsidRPr="0092634B">
        <w:rPr>
          <w:rFonts w:ascii="PT Astra Serif" w:hAnsi="PT Astra Serif" w:cs="Calibri"/>
          <w:sz w:val="28"/>
          <w:szCs w:val="28"/>
        </w:rPr>
        <w:t xml:space="preserve">Исполнение бюджета </w:t>
      </w:r>
      <w:r>
        <w:rPr>
          <w:rFonts w:ascii="PT Astra Serif" w:hAnsi="PT Astra Serif" w:cs="Calibri"/>
          <w:sz w:val="28"/>
          <w:szCs w:val="28"/>
        </w:rPr>
        <w:t xml:space="preserve">поселения </w:t>
      </w:r>
      <w:r w:rsidRPr="0092634B">
        <w:rPr>
          <w:rFonts w:ascii="PT Astra Serif" w:hAnsi="PT Astra Serif" w:cs="Calibri"/>
          <w:sz w:val="28"/>
          <w:szCs w:val="28"/>
        </w:rPr>
        <w:t xml:space="preserve">организуется </w:t>
      </w:r>
      <w:r w:rsidR="0075312F">
        <w:rPr>
          <w:rFonts w:ascii="PT Astra Serif" w:hAnsi="PT Astra Serif" w:cs="Calibri"/>
          <w:sz w:val="28"/>
          <w:szCs w:val="28"/>
        </w:rPr>
        <w:t>администрацией Новоегорьев</w:t>
      </w:r>
      <w:r>
        <w:rPr>
          <w:rFonts w:ascii="PT Astra Serif" w:hAnsi="PT Astra Serif" w:cs="Calibri"/>
          <w:sz w:val="28"/>
          <w:szCs w:val="28"/>
        </w:rPr>
        <w:t xml:space="preserve">ского сельсовета Егорьевского района </w:t>
      </w:r>
      <w:r w:rsidRPr="0092634B">
        <w:rPr>
          <w:rFonts w:ascii="PT Astra Serif" w:hAnsi="PT Astra Serif" w:cs="Calibri"/>
          <w:sz w:val="28"/>
          <w:szCs w:val="28"/>
        </w:rPr>
        <w:t xml:space="preserve">Алтайского края (далее </w:t>
      </w:r>
      <w:r>
        <w:rPr>
          <w:rFonts w:ascii="PT Astra Serif" w:hAnsi="PT Astra Serif" w:cs="Calibri"/>
          <w:sz w:val="28"/>
          <w:szCs w:val="28"/>
        </w:rPr>
        <w:t>–</w:t>
      </w:r>
      <w:r w:rsidRPr="0092634B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администрацией сельсовета</w:t>
      </w:r>
      <w:r w:rsidRPr="0092634B">
        <w:rPr>
          <w:rFonts w:ascii="PT Astra Serif" w:hAnsi="PT Astra Serif" w:cs="Calibri"/>
          <w:sz w:val="28"/>
          <w:szCs w:val="28"/>
        </w:rPr>
        <w:t xml:space="preserve">) на основании сводной бюджетной росписи бюджета </w:t>
      </w:r>
      <w:r>
        <w:rPr>
          <w:rFonts w:ascii="PT Astra Serif" w:hAnsi="PT Astra Serif" w:cs="Calibri"/>
          <w:sz w:val="28"/>
          <w:szCs w:val="28"/>
        </w:rPr>
        <w:t xml:space="preserve">поселения </w:t>
      </w:r>
      <w:r w:rsidRPr="0092634B">
        <w:rPr>
          <w:rFonts w:ascii="PT Astra Serif" w:hAnsi="PT Astra Serif" w:cs="Calibri"/>
          <w:sz w:val="28"/>
          <w:szCs w:val="28"/>
        </w:rPr>
        <w:t>и кассового плана</w:t>
      </w:r>
      <w:r>
        <w:rPr>
          <w:rFonts w:ascii="PT Astra Serif" w:hAnsi="PT Astra Serif" w:cs="Calibri"/>
          <w:sz w:val="28"/>
          <w:szCs w:val="28"/>
        </w:rPr>
        <w:t xml:space="preserve"> </w:t>
      </w:r>
      <w:r w:rsidRPr="0092634B">
        <w:rPr>
          <w:rFonts w:ascii="PT Astra Serif" w:hAnsi="PT Astra Serif" w:cs="Calibri"/>
          <w:sz w:val="28"/>
          <w:szCs w:val="28"/>
        </w:rPr>
        <w:t xml:space="preserve">исполнения бюджета </w:t>
      </w:r>
      <w:r>
        <w:rPr>
          <w:rFonts w:ascii="PT Astra Serif" w:hAnsi="PT Astra Serif" w:cs="Calibri"/>
          <w:sz w:val="28"/>
          <w:szCs w:val="28"/>
        </w:rPr>
        <w:t xml:space="preserve">поселения </w:t>
      </w:r>
      <w:r w:rsidRPr="0092634B">
        <w:rPr>
          <w:rFonts w:ascii="PT Astra Serif" w:hAnsi="PT Astra Serif" w:cs="Calibri"/>
          <w:sz w:val="28"/>
          <w:szCs w:val="28"/>
        </w:rPr>
        <w:t>в текущем финансовом году.</w:t>
      </w:r>
    </w:p>
    <w:p w:rsidR="00F3233B" w:rsidRPr="0092634B" w:rsidRDefault="00F3233B" w:rsidP="003360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2.2.</w:t>
      </w:r>
      <w:r>
        <w:rPr>
          <w:rFonts w:ascii="PT Astra Serif" w:hAnsi="PT Astra Serif" w:cs="Calibri"/>
          <w:sz w:val="28"/>
          <w:szCs w:val="28"/>
        </w:rPr>
        <w:t> </w:t>
      </w:r>
      <w:proofErr w:type="gramStart"/>
      <w:r w:rsidRPr="005C659E">
        <w:rPr>
          <w:rFonts w:ascii="PT Astra Serif" w:hAnsi="PT Astra Serif" w:cs="Calibri"/>
          <w:sz w:val="28"/>
          <w:szCs w:val="28"/>
        </w:rPr>
        <w:t xml:space="preserve">Получатели средств </w:t>
      </w:r>
      <w:r w:rsidRPr="0092634B">
        <w:rPr>
          <w:rFonts w:ascii="PT Astra Serif" w:hAnsi="PT Astra Serif" w:cs="Calibri"/>
          <w:sz w:val="28"/>
          <w:szCs w:val="28"/>
        </w:rPr>
        <w:t xml:space="preserve">бюджета </w:t>
      </w:r>
      <w:r>
        <w:rPr>
          <w:rFonts w:ascii="PT Astra Serif" w:hAnsi="PT Astra Serif" w:cs="Calibri"/>
          <w:sz w:val="28"/>
          <w:szCs w:val="28"/>
        </w:rPr>
        <w:t xml:space="preserve">поселения </w:t>
      </w:r>
      <w:r w:rsidRPr="005C659E">
        <w:rPr>
          <w:rFonts w:ascii="PT Astra Serif" w:hAnsi="PT Astra Serif" w:cs="Calibri"/>
          <w:sz w:val="28"/>
          <w:szCs w:val="28"/>
        </w:rPr>
        <w:t xml:space="preserve">(администраторы источников финансирования дефицита </w:t>
      </w:r>
      <w:r w:rsidRPr="0092634B">
        <w:rPr>
          <w:rFonts w:ascii="PT Astra Serif" w:hAnsi="PT Astra Serif" w:cs="Calibri"/>
          <w:sz w:val="28"/>
          <w:szCs w:val="28"/>
        </w:rPr>
        <w:t xml:space="preserve">бюджета </w:t>
      </w:r>
      <w:r>
        <w:rPr>
          <w:rFonts w:ascii="PT Astra Serif" w:hAnsi="PT Astra Serif" w:cs="Calibri"/>
          <w:sz w:val="28"/>
          <w:szCs w:val="28"/>
        </w:rPr>
        <w:t>поселения</w:t>
      </w:r>
      <w:r w:rsidRPr="005C659E">
        <w:rPr>
          <w:rFonts w:ascii="PT Astra Serif" w:hAnsi="PT Astra Serif" w:cs="Calibri"/>
          <w:sz w:val="28"/>
          <w:szCs w:val="28"/>
        </w:rPr>
        <w:t xml:space="preserve">) принимают бюджетные обязательства путем заключения государственных контрактов (договоров) с физическими и юридическими лицами, индивидуальными предпринимателями или в соответствии с соглашениями, нормативными правовыми актами, иными документами в пределах лимитов бюджетных обязательств (объемов бюджетных ассигнований по публичным нормативным обязательствам, по источникам финансирования дефицита </w:t>
      </w:r>
      <w:r w:rsidRPr="0092634B">
        <w:rPr>
          <w:rFonts w:ascii="PT Astra Serif" w:hAnsi="PT Astra Serif" w:cs="Calibri"/>
          <w:sz w:val="28"/>
          <w:szCs w:val="28"/>
        </w:rPr>
        <w:t xml:space="preserve">бюджета </w:t>
      </w:r>
      <w:r>
        <w:rPr>
          <w:rFonts w:ascii="PT Astra Serif" w:hAnsi="PT Astra Serif" w:cs="Calibri"/>
          <w:sz w:val="28"/>
          <w:szCs w:val="28"/>
        </w:rPr>
        <w:t>поселения</w:t>
      </w:r>
      <w:r w:rsidRPr="005C659E">
        <w:rPr>
          <w:rFonts w:ascii="PT Astra Serif" w:hAnsi="PT Astra Serif" w:cs="Calibri"/>
          <w:sz w:val="28"/>
          <w:szCs w:val="28"/>
        </w:rPr>
        <w:t>), доведенных до них в соответствии с утвержденной</w:t>
      </w:r>
      <w:proofErr w:type="gramEnd"/>
      <w:r w:rsidRPr="005C659E">
        <w:rPr>
          <w:rFonts w:ascii="PT Astra Serif" w:hAnsi="PT Astra Serif" w:cs="Calibri"/>
          <w:sz w:val="28"/>
          <w:szCs w:val="28"/>
        </w:rPr>
        <w:t xml:space="preserve"> сводной бюджетной росписью </w:t>
      </w:r>
      <w:r w:rsidRPr="0092634B">
        <w:rPr>
          <w:rFonts w:ascii="PT Astra Serif" w:hAnsi="PT Astra Serif" w:cs="Calibri"/>
          <w:sz w:val="28"/>
          <w:szCs w:val="28"/>
        </w:rPr>
        <w:t xml:space="preserve">бюджета </w:t>
      </w:r>
      <w:r>
        <w:rPr>
          <w:rFonts w:ascii="PT Astra Serif" w:hAnsi="PT Astra Serif" w:cs="Calibri"/>
          <w:sz w:val="28"/>
          <w:szCs w:val="28"/>
        </w:rPr>
        <w:t>поселения</w:t>
      </w:r>
      <w:r w:rsidRPr="005C659E">
        <w:rPr>
          <w:rFonts w:ascii="PT Astra Serif" w:hAnsi="PT Astra Serif" w:cs="Calibri"/>
          <w:sz w:val="28"/>
          <w:szCs w:val="28"/>
        </w:rPr>
        <w:t>.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2.3.</w:t>
      </w:r>
      <w:r>
        <w:rPr>
          <w:rFonts w:ascii="PT Astra Serif" w:hAnsi="PT Astra Serif" w:cs="Calibri"/>
          <w:sz w:val="28"/>
          <w:szCs w:val="28"/>
        </w:rPr>
        <w:t> </w:t>
      </w:r>
      <w:proofErr w:type="gramStart"/>
      <w:r w:rsidRPr="0092634B">
        <w:rPr>
          <w:rFonts w:ascii="PT Astra Serif" w:hAnsi="PT Astra Serif" w:cs="Calibri"/>
          <w:sz w:val="28"/>
          <w:szCs w:val="28"/>
        </w:rPr>
        <w:t xml:space="preserve">Заявки на финансирование расходов бюджета </w:t>
      </w:r>
      <w:r>
        <w:rPr>
          <w:rFonts w:ascii="PT Astra Serif" w:hAnsi="PT Astra Serif" w:cs="Calibri"/>
          <w:sz w:val="28"/>
          <w:szCs w:val="28"/>
        </w:rPr>
        <w:t xml:space="preserve">поселения </w:t>
      </w:r>
      <w:r w:rsidRPr="0092634B">
        <w:rPr>
          <w:rFonts w:ascii="PT Astra Serif" w:hAnsi="PT Astra Serif" w:cs="Calibri"/>
          <w:sz w:val="28"/>
          <w:szCs w:val="28"/>
        </w:rPr>
        <w:t xml:space="preserve">и оплату обязательств, подлежащих исполнению за счет бюджетных ассигнований по источникам финансирования дефицита бюджета </w:t>
      </w:r>
      <w:r>
        <w:rPr>
          <w:rFonts w:ascii="PT Astra Serif" w:hAnsi="PT Astra Serif" w:cs="Calibri"/>
          <w:sz w:val="28"/>
          <w:szCs w:val="28"/>
        </w:rPr>
        <w:t>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, формируются главными распорядителями средств бюджета </w:t>
      </w:r>
      <w:r>
        <w:rPr>
          <w:rFonts w:ascii="PT Astra Serif" w:hAnsi="PT Astra Serif" w:cs="Calibri"/>
          <w:sz w:val="28"/>
          <w:szCs w:val="28"/>
        </w:rPr>
        <w:t>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, получателями средств бюджета </w:t>
      </w:r>
      <w:r>
        <w:rPr>
          <w:rFonts w:ascii="PT Astra Serif" w:hAnsi="PT Astra Serif" w:cs="Calibri"/>
          <w:sz w:val="28"/>
          <w:szCs w:val="28"/>
        </w:rPr>
        <w:t xml:space="preserve">поселения </w:t>
      </w:r>
      <w:r w:rsidRPr="0092634B">
        <w:rPr>
          <w:rFonts w:ascii="PT Astra Serif" w:hAnsi="PT Astra Serif" w:cs="Calibri"/>
          <w:sz w:val="28"/>
          <w:szCs w:val="28"/>
        </w:rPr>
        <w:t xml:space="preserve">и администраторами источников </w:t>
      </w:r>
      <w:r w:rsidRPr="0092634B">
        <w:rPr>
          <w:rFonts w:ascii="PT Astra Serif" w:hAnsi="PT Astra Serif" w:cs="Calibri"/>
          <w:sz w:val="28"/>
          <w:szCs w:val="28"/>
        </w:rPr>
        <w:lastRenderedPageBreak/>
        <w:t xml:space="preserve">финансирования дефицита бюджета </w:t>
      </w:r>
      <w:r>
        <w:rPr>
          <w:rFonts w:ascii="PT Astra Serif" w:hAnsi="PT Astra Serif" w:cs="Calibri"/>
          <w:sz w:val="28"/>
          <w:szCs w:val="28"/>
        </w:rPr>
        <w:t xml:space="preserve">поселения </w:t>
      </w:r>
      <w:r w:rsidRPr="0092634B">
        <w:rPr>
          <w:rFonts w:ascii="PT Astra Serif" w:hAnsi="PT Astra Serif" w:cs="Calibri"/>
          <w:sz w:val="28"/>
          <w:szCs w:val="28"/>
        </w:rPr>
        <w:t xml:space="preserve">в соответствии с </w:t>
      </w:r>
      <w:r>
        <w:rPr>
          <w:rFonts w:ascii="PT Astra Serif" w:hAnsi="PT Astra Serif" w:cs="Calibri"/>
          <w:sz w:val="28"/>
          <w:szCs w:val="28"/>
        </w:rPr>
        <w:t xml:space="preserve">решением о бюджете муниципального образования </w:t>
      </w:r>
      <w:proofErr w:type="spellStart"/>
      <w:r w:rsidR="0075312F">
        <w:rPr>
          <w:rFonts w:ascii="PT Astra Serif" w:hAnsi="PT Astra Serif" w:cs="Calibri"/>
          <w:sz w:val="28"/>
          <w:szCs w:val="28"/>
        </w:rPr>
        <w:t>Новоегорьевский</w:t>
      </w:r>
      <w:proofErr w:type="spellEnd"/>
      <w:r>
        <w:rPr>
          <w:rFonts w:ascii="PT Astra Serif" w:hAnsi="PT Astra Serif" w:cs="Calibri"/>
          <w:sz w:val="28"/>
          <w:szCs w:val="28"/>
        </w:rPr>
        <w:t xml:space="preserve"> сельсовет Егорьевского района </w:t>
      </w:r>
      <w:r w:rsidRPr="0092634B">
        <w:rPr>
          <w:rFonts w:ascii="PT Astra Serif" w:hAnsi="PT Astra Serif" w:cs="Calibri"/>
          <w:sz w:val="28"/>
          <w:szCs w:val="28"/>
        </w:rPr>
        <w:t>Алтайского края</w:t>
      </w:r>
      <w:r>
        <w:rPr>
          <w:rFonts w:ascii="PT Astra Serif" w:hAnsi="PT Astra Serif" w:cs="Calibri"/>
          <w:sz w:val="28"/>
          <w:szCs w:val="28"/>
        </w:rPr>
        <w:t>,</w:t>
      </w:r>
      <w:r w:rsidRPr="0092634B">
        <w:rPr>
          <w:rFonts w:ascii="PT Astra Serif" w:hAnsi="PT Astra Serif" w:cs="Calibri"/>
          <w:sz w:val="28"/>
          <w:szCs w:val="28"/>
        </w:rPr>
        <w:t xml:space="preserve"> мероприятиями</w:t>
      </w:r>
      <w:r>
        <w:rPr>
          <w:rFonts w:ascii="PT Astra Serif" w:hAnsi="PT Astra Serif" w:cs="Calibri"/>
          <w:sz w:val="28"/>
          <w:szCs w:val="28"/>
        </w:rPr>
        <w:t xml:space="preserve"> муниципальных </w:t>
      </w:r>
      <w:r w:rsidRPr="0092634B">
        <w:rPr>
          <w:rFonts w:ascii="PT Astra Serif" w:hAnsi="PT Astra Serif" w:cs="Calibri"/>
          <w:sz w:val="28"/>
          <w:szCs w:val="28"/>
        </w:rPr>
        <w:t xml:space="preserve">программ </w:t>
      </w:r>
      <w:r w:rsidR="0075312F">
        <w:rPr>
          <w:rFonts w:ascii="PT Astra Serif" w:hAnsi="PT Astra Serif" w:cs="Calibri"/>
          <w:sz w:val="28"/>
          <w:szCs w:val="28"/>
        </w:rPr>
        <w:t>Новоегорьевского</w:t>
      </w:r>
      <w:r>
        <w:rPr>
          <w:rFonts w:ascii="PT Astra Serif" w:hAnsi="PT Astra Serif" w:cs="Calibri"/>
          <w:sz w:val="28"/>
          <w:szCs w:val="28"/>
        </w:rPr>
        <w:t xml:space="preserve"> сельсовета Егорьевского района </w:t>
      </w:r>
      <w:r w:rsidRPr="0092634B">
        <w:rPr>
          <w:rFonts w:ascii="PT Astra Serif" w:hAnsi="PT Astra Serif" w:cs="Calibri"/>
          <w:sz w:val="28"/>
          <w:szCs w:val="28"/>
        </w:rPr>
        <w:t>Алтайского</w:t>
      </w:r>
      <w:proofErr w:type="gramEnd"/>
      <w:r w:rsidRPr="0092634B">
        <w:rPr>
          <w:rFonts w:ascii="PT Astra Serif" w:hAnsi="PT Astra Serif" w:cs="Calibri"/>
          <w:sz w:val="28"/>
          <w:szCs w:val="28"/>
        </w:rPr>
        <w:t xml:space="preserve"> края,</w:t>
      </w:r>
      <w:r w:rsidR="0075312F">
        <w:rPr>
          <w:rFonts w:ascii="PT Astra Serif" w:hAnsi="PT Astra Serif" w:cs="Calibri"/>
          <w:sz w:val="28"/>
          <w:szCs w:val="28"/>
        </w:rPr>
        <w:t xml:space="preserve"> </w:t>
      </w:r>
      <w:r w:rsidRPr="0092634B">
        <w:rPr>
          <w:rFonts w:ascii="PT Astra Serif" w:hAnsi="PT Astra Serif" w:cs="Calibri"/>
          <w:sz w:val="28"/>
          <w:szCs w:val="28"/>
        </w:rPr>
        <w:t xml:space="preserve">исходя из условий заключенных </w:t>
      </w:r>
      <w:r>
        <w:rPr>
          <w:rFonts w:ascii="PT Astra Serif" w:hAnsi="PT Astra Serif" w:cs="Calibri"/>
          <w:sz w:val="28"/>
          <w:szCs w:val="28"/>
        </w:rPr>
        <w:t>муниципальных</w:t>
      </w:r>
      <w:r w:rsidRPr="0092634B">
        <w:rPr>
          <w:rFonts w:ascii="PT Astra Serif" w:hAnsi="PT Astra Serif" w:cs="Calibri"/>
          <w:sz w:val="28"/>
          <w:szCs w:val="28"/>
        </w:rPr>
        <w:t xml:space="preserve"> контрактов (договоров) по мере возникновения обязательств по оплате товаров, работ, услуг, </w:t>
      </w:r>
      <w:r w:rsidRPr="003E5F8A">
        <w:rPr>
          <w:rFonts w:ascii="PT Astra Serif" w:hAnsi="PT Astra Serif" w:cs="Calibri"/>
          <w:sz w:val="28"/>
          <w:szCs w:val="28"/>
        </w:rPr>
        <w:t xml:space="preserve">соглашениями с </w:t>
      </w:r>
      <w:r>
        <w:rPr>
          <w:rFonts w:ascii="PT Astra Serif" w:hAnsi="PT Astra Serif" w:cs="Calibri"/>
          <w:sz w:val="28"/>
          <w:szCs w:val="28"/>
        </w:rPr>
        <w:t>администрацией Егорьевского района</w:t>
      </w:r>
      <w:r w:rsidRPr="003E5F8A">
        <w:rPr>
          <w:rFonts w:ascii="PT Astra Serif" w:hAnsi="PT Astra Serif" w:cs="Calibri"/>
          <w:sz w:val="28"/>
          <w:szCs w:val="28"/>
        </w:rPr>
        <w:t xml:space="preserve"> Алтайского края о предоставлении бюджетных кредитов, кредитными договорами с кредитными организациями и кредитными договорами с муниципальными образованиями.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2.4.</w:t>
      </w:r>
      <w:r>
        <w:rPr>
          <w:rFonts w:ascii="PT Astra Serif" w:hAnsi="PT Astra Serif" w:cs="Calibri"/>
          <w:sz w:val="28"/>
          <w:szCs w:val="28"/>
        </w:rPr>
        <w:t> </w:t>
      </w:r>
      <w:r w:rsidRPr="0092634B">
        <w:rPr>
          <w:rFonts w:ascii="PT Astra Serif" w:hAnsi="PT Astra Serif" w:cs="Calibri"/>
          <w:sz w:val="28"/>
          <w:szCs w:val="28"/>
        </w:rPr>
        <w:t xml:space="preserve">Заявки на финансирование расходов бюджета </w:t>
      </w:r>
      <w:r>
        <w:rPr>
          <w:rFonts w:ascii="PT Astra Serif" w:hAnsi="PT Astra Serif" w:cs="Calibri"/>
          <w:sz w:val="28"/>
          <w:szCs w:val="28"/>
        </w:rPr>
        <w:t xml:space="preserve">поселения </w:t>
      </w:r>
      <w:r w:rsidRPr="0092634B">
        <w:rPr>
          <w:rFonts w:ascii="PT Astra Serif" w:hAnsi="PT Astra Serif" w:cs="Calibri"/>
          <w:sz w:val="28"/>
          <w:szCs w:val="28"/>
        </w:rPr>
        <w:t xml:space="preserve">и оплату обязательств, подлежащих исполнению за счет бюджетных ассигнований по источникам финансирования дефицита бюджета </w:t>
      </w:r>
      <w:r>
        <w:rPr>
          <w:rFonts w:ascii="PT Astra Serif" w:hAnsi="PT Astra Serif" w:cs="Calibri"/>
          <w:sz w:val="28"/>
          <w:szCs w:val="28"/>
        </w:rPr>
        <w:t>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, представляются главными распорядителями средств бюджета </w:t>
      </w:r>
      <w:r>
        <w:rPr>
          <w:rFonts w:ascii="PT Astra Serif" w:hAnsi="PT Astra Serif" w:cs="Calibri"/>
          <w:sz w:val="28"/>
          <w:szCs w:val="28"/>
        </w:rPr>
        <w:t>поселения</w:t>
      </w:r>
      <w:r>
        <w:rPr>
          <w:rFonts w:ascii="PT Astra Serif" w:hAnsi="PT Astra Serif" w:cs="Calibri"/>
          <w:sz w:val="28"/>
          <w:szCs w:val="28"/>
        </w:rPr>
        <w:br/>
      </w:r>
      <w:r w:rsidRPr="0092634B">
        <w:rPr>
          <w:rFonts w:ascii="PT Astra Serif" w:hAnsi="PT Astra Serif" w:cs="Calibri"/>
          <w:sz w:val="28"/>
          <w:szCs w:val="28"/>
        </w:rPr>
        <w:t xml:space="preserve">и администраторами </w:t>
      </w:r>
      <w:proofErr w:type="gramStart"/>
      <w:r w:rsidRPr="0092634B">
        <w:rPr>
          <w:rFonts w:ascii="PT Astra Serif" w:hAnsi="PT Astra Serif" w:cs="Calibri"/>
          <w:sz w:val="28"/>
          <w:szCs w:val="28"/>
        </w:rPr>
        <w:t xml:space="preserve">источников финансирования дефицита бюджета </w:t>
      </w:r>
      <w:r>
        <w:rPr>
          <w:rFonts w:ascii="PT Astra Serif" w:hAnsi="PT Astra Serif" w:cs="Calibri"/>
          <w:sz w:val="28"/>
          <w:szCs w:val="28"/>
        </w:rPr>
        <w:t>поселения</w:t>
      </w:r>
      <w:proofErr w:type="gramEnd"/>
      <w:r w:rsidRPr="0092634B">
        <w:rPr>
          <w:rFonts w:ascii="PT Astra Serif" w:hAnsi="PT Astra Serif" w:cs="Calibri"/>
          <w:sz w:val="28"/>
          <w:szCs w:val="28"/>
        </w:rPr>
        <w:t xml:space="preserve"> в </w:t>
      </w:r>
      <w:r>
        <w:rPr>
          <w:rFonts w:ascii="PT Astra Serif" w:hAnsi="PT Astra Serif" w:cs="Calibri"/>
          <w:sz w:val="28"/>
          <w:szCs w:val="28"/>
        </w:rPr>
        <w:t xml:space="preserve">администрацию </w:t>
      </w:r>
      <w:r w:rsidR="0075312F">
        <w:rPr>
          <w:rFonts w:ascii="PT Astra Serif" w:hAnsi="PT Astra Serif" w:cs="Calibri"/>
          <w:sz w:val="28"/>
          <w:szCs w:val="28"/>
        </w:rPr>
        <w:t>Новоегорьев</w:t>
      </w:r>
      <w:r>
        <w:rPr>
          <w:rFonts w:ascii="PT Astra Serif" w:hAnsi="PT Astra Serif" w:cs="Calibri"/>
          <w:sz w:val="28"/>
          <w:szCs w:val="28"/>
        </w:rPr>
        <w:t>ского сельсовета Егорьевского района Алтайского края</w:t>
      </w:r>
      <w:r w:rsidRPr="0092634B">
        <w:rPr>
          <w:rFonts w:ascii="PT Astra Serif" w:hAnsi="PT Astra Serif" w:cs="Calibri"/>
          <w:sz w:val="28"/>
          <w:szCs w:val="28"/>
        </w:rPr>
        <w:t>.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2.5.</w:t>
      </w:r>
      <w:r>
        <w:rPr>
          <w:rFonts w:ascii="PT Astra Serif" w:hAnsi="PT Astra Serif" w:cs="Calibri"/>
          <w:sz w:val="28"/>
          <w:szCs w:val="28"/>
        </w:rPr>
        <w:t> </w:t>
      </w:r>
      <w:r w:rsidRPr="0092634B">
        <w:rPr>
          <w:rFonts w:ascii="PT Astra Serif" w:hAnsi="PT Astra Serif" w:cs="Calibri"/>
          <w:sz w:val="28"/>
          <w:szCs w:val="28"/>
        </w:rPr>
        <w:t xml:space="preserve">В случае необходимости получения дополнительных данных для осуществления предварительного </w:t>
      </w:r>
      <w:proofErr w:type="gramStart"/>
      <w:r w:rsidRPr="0092634B">
        <w:rPr>
          <w:rFonts w:ascii="PT Astra Serif" w:hAnsi="PT Astra Serif" w:cs="Calibri"/>
          <w:sz w:val="28"/>
          <w:szCs w:val="28"/>
        </w:rPr>
        <w:t>контроля за</w:t>
      </w:r>
      <w:proofErr w:type="gramEnd"/>
      <w:r w:rsidRPr="0092634B">
        <w:rPr>
          <w:rFonts w:ascii="PT Astra Serif" w:hAnsi="PT Astra Serif" w:cs="Calibri"/>
          <w:sz w:val="28"/>
          <w:szCs w:val="28"/>
        </w:rPr>
        <w:t xml:space="preserve"> целевым использованием средств </w:t>
      </w:r>
      <w:r>
        <w:rPr>
          <w:rFonts w:ascii="PT Astra Serif" w:hAnsi="PT Astra Serif" w:cs="Calibri"/>
          <w:sz w:val="28"/>
          <w:szCs w:val="28"/>
        </w:rPr>
        <w:t>районного</w:t>
      </w:r>
      <w:r w:rsidRPr="0092634B">
        <w:rPr>
          <w:rFonts w:ascii="PT Astra Serif" w:hAnsi="PT Astra Serif" w:cs="Calibri"/>
          <w:sz w:val="28"/>
          <w:szCs w:val="28"/>
        </w:rPr>
        <w:t xml:space="preserve"> бюджета </w:t>
      </w:r>
      <w:r>
        <w:rPr>
          <w:rFonts w:ascii="PT Astra Serif" w:hAnsi="PT Astra Serif" w:cs="Calibri"/>
          <w:sz w:val="28"/>
          <w:szCs w:val="28"/>
        </w:rPr>
        <w:t>администрация сельсовета</w:t>
      </w:r>
      <w:r w:rsidRPr="0092634B">
        <w:rPr>
          <w:rFonts w:ascii="PT Astra Serif" w:hAnsi="PT Astra Serif" w:cs="Calibri"/>
          <w:sz w:val="28"/>
          <w:szCs w:val="28"/>
        </w:rPr>
        <w:t xml:space="preserve"> запрашивает у главных распорядителей и получателей средств 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 документы, подтверждающие наличие денежных обязательств (накладные, счета-фактуры, акты приемки-передачи, акты выполненных работ (оказанных услуг) и др.).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2.6.</w:t>
      </w:r>
      <w:r>
        <w:rPr>
          <w:rFonts w:ascii="PT Astra Serif" w:hAnsi="PT Astra Serif" w:cs="Calibri"/>
          <w:sz w:val="28"/>
          <w:szCs w:val="28"/>
        </w:rPr>
        <w:t> </w:t>
      </w:r>
      <w:proofErr w:type="gramStart"/>
      <w:r w:rsidRPr="0092634B">
        <w:rPr>
          <w:rFonts w:ascii="PT Astra Serif" w:hAnsi="PT Astra Serif" w:cs="Calibri"/>
          <w:sz w:val="28"/>
          <w:szCs w:val="28"/>
        </w:rPr>
        <w:t>Финансирование расходов 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 и оплата обязательств, подлежащих исполнению за счет бюджетных ассигнований по источникам финансирования дефицита 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r w:rsidRPr="0092634B">
        <w:rPr>
          <w:rFonts w:ascii="PT Astra Serif" w:hAnsi="PT Astra Serif" w:cs="Calibri"/>
          <w:sz w:val="28"/>
          <w:szCs w:val="28"/>
        </w:rPr>
        <w:t>, осуществляется из 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 при наличии достаточного остатка средств на казначейском счете </w:t>
      </w:r>
      <w:r>
        <w:rPr>
          <w:rFonts w:ascii="PT Astra Serif" w:hAnsi="PT Astra Serif" w:cs="Calibri"/>
          <w:sz w:val="28"/>
          <w:szCs w:val="28"/>
        </w:rPr>
        <w:t>№ </w:t>
      </w:r>
      <w:r w:rsidRPr="00E00FDE">
        <w:rPr>
          <w:rFonts w:ascii="PT Astra Serif" w:hAnsi="PT Astra Serif" w:cs="Calibri"/>
          <w:sz w:val="28"/>
          <w:szCs w:val="28"/>
        </w:rPr>
        <w:t>03231</w:t>
      </w:r>
      <w:r w:rsidRPr="00024689">
        <w:rPr>
          <w:rFonts w:ascii="PT Astra Serif" w:hAnsi="PT Astra Serif" w:cs="Calibri"/>
          <w:sz w:val="28"/>
          <w:szCs w:val="28"/>
        </w:rPr>
        <w:t xml:space="preserve"> «Средства местных</w:t>
      </w:r>
      <w:r>
        <w:rPr>
          <w:rFonts w:ascii="PT Astra Serif" w:hAnsi="PT Astra Serif" w:cs="Calibri"/>
          <w:sz w:val="28"/>
          <w:szCs w:val="28"/>
        </w:rPr>
        <w:t xml:space="preserve"> </w:t>
      </w:r>
      <w:r w:rsidRPr="00024689">
        <w:rPr>
          <w:rFonts w:ascii="PT Astra Serif" w:hAnsi="PT Astra Serif" w:cs="Calibri"/>
          <w:sz w:val="28"/>
          <w:szCs w:val="28"/>
        </w:rPr>
        <w:t>бюджетов в системе казначейских платежей»</w:t>
      </w:r>
      <w:r>
        <w:rPr>
          <w:rFonts w:ascii="PT Astra Serif" w:hAnsi="PT Astra Serif" w:cs="Calibri"/>
          <w:sz w:val="28"/>
          <w:szCs w:val="28"/>
        </w:rPr>
        <w:t xml:space="preserve"> </w:t>
      </w:r>
      <w:r w:rsidRPr="0092634B">
        <w:rPr>
          <w:rFonts w:ascii="PT Astra Serif" w:hAnsi="PT Astra Serif" w:cs="Calibri"/>
          <w:sz w:val="28"/>
          <w:szCs w:val="28"/>
        </w:rPr>
        <w:t xml:space="preserve">в соответствии с </w:t>
      </w:r>
      <w:hyperlink r:id="rId5">
        <w:r w:rsidRPr="0092634B">
          <w:rPr>
            <w:rFonts w:ascii="PT Astra Serif" w:hAnsi="PT Astra Serif" w:cs="Calibri"/>
            <w:sz w:val="28"/>
            <w:szCs w:val="28"/>
          </w:rPr>
          <w:t>Порядком</w:t>
        </w:r>
      </w:hyperlink>
      <w:r w:rsidRPr="0092634B">
        <w:rPr>
          <w:rFonts w:ascii="PT Astra Serif" w:hAnsi="PT Astra Serif" w:cs="Calibri"/>
          <w:sz w:val="28"/>
          <w:szCs w:val="28"/>
        </w:rPr>
        <w:t xml:space="preserve"> казначейского обслуживания, утвержденным приказом Федерального казначейства от 14.05.2020 </w:t>
      </w:r>
      <w:r>
        <w:rPr>
          <w:rFonts w:ascii="PT Astra Serif" w:hAnsi="PT Astra Serif" w:cs="Calibri"/>
          <w:sz w:val="28"/>
          <w:szCs w:val="28"/>
        </w:rPr>
        <w:t>№ </w:t>
      </w:r>
      <w:r w:rsidRPr="0092634B">
        <w:rPr>
          <w:rFonts w:ascii="PT Astra Serif" w:hAnsi="PT Astra Serif" w:cs="Calibri"/>
          <w:sz w:val="28"/>
          <w:szCs w:val="28"/>
        </w:rPr>
        <w:t xml:space="preserve">21н (далее </w:t>
      </w:r>
      <w:r>
        <w:rPr>
          <w:rFonts w:ascii="PT Astra Serif" w:hAnsi="PT Astra Serif" w:cs="Calibri"/>
          <w:sz w:val="28"/>
          <w:szCs w:val="28"/>
        </w:rPr>
        <w:t>–</w:t>
      </w:r>
      <w:r w:rsidRPr="0092634B">
        <w:rPr>
          <w:rFonts w:ascii="PT Astra Serif" w:hAnsi="PT Astra Serif" w:cs="Calibri"/>
          <w:sz w:val="28"/>
          <w:szCs w:val="28"/>
        </w:rPr>
        <w:t xml:space="preserve"> Порядок</w:t>
      </w:r>
      <w:r>
        <w:rPr>
          <w:rFonts w:ascii="PT Astra Serif" w:hAnsi="PT Astra Serif" w:cs="Calibri"/>
          <w:sz w:val="28"/>
          <w:szCs w:val="28"/>
        </w:rPr>
        <w:t xml:space="preserve"> </w:t>
      </w:r>
      <w:r w:rsidRPr="0092634B">
        <w:rPr>
          <w:rFonts w:ascii="PT Astra Serif" w:hAnsi="PT Astra Serif" w:cs="Calibri"/>
          <w:sz w:val="28"/>
          <w:szCs w:val="28"/>
        </w:rPr>
        <w:t>казначейского обслуживания).</w:t>
      </w:r>
      <w:proofErr w:type="gramEnd"/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III. Санкционирование оплаты денежных обязательств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Управлением Федерального казначейства по Алтайскому краю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jc w:val="both"/>
        <w:rPr>
          <w:rFonts w:ascii="PT Astra Serif" w:hAnsi="PT Astra Serif" w:cs="Calibri"/>
          <w:sz w:val="28"/>
          <w:szCs w:val="28"/>
        </w:rPr>
      </w:pP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3.1.</w:t>
      </w:r>
      <w:r>
        <w:rPr>
          <w:rFonts w:ascii="PT Astra Serif" w:hAnsi="PT Astra Serif" w:cs="Calibri"/>
          <w:sz w:val="28"/>
          <w:szCs w:val="28"/>
        </w:rPr>
        <w:t> </w:t>
      </w:r>
      <w:r w:rsidRPr="0092634B">
        <w:rPr>
          <w:rFonts w:ascii="PT Astra Serif" w:hAnsi="PT Astra Serif" w:cs="Calibri"/>
          <w:sz w:val="28"/>
          <w:szCs w:val="28"/>
        </w:rPr>
        <w:t>Для оплаты денежных обязательств получатель средств 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 (администратор источников финансирования дефицита бюджета</w:t>
      </w:r>
      <w:r w:rsidRPr="003D3586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) представляет в Управление Федерального казначейства по Алтайскому краю (далее </w:t>
      </w:r>
      <w:r>
        <w:rPr>
          <w:rFonts w:ascii="PT Astra Serif" w:hAnsi="PT Astra Serif" w:cs="Calibri"/>
          <w:sz w:val="28"/>
          <w:szCs w:val="28"/>
        </w:rPr>
        <w:t>–</w:t>
      </w:r>
      <w:r w:rsidRPr="0092634B">
        <w:rPr>
          <w:rFonts w:ascii="PT Astra Serif" w:hAnsi="PT Astra Serif" w:cs="Calibri"/>
          <w:sz w:val="28"/>
          <w:szCs w:val="28"/>
        </w:rPr>
        <w:t xml:space="preserve"> Управление) распоряжение о совершении казначейского платежа (далее </w:t>
      </w:r>
      <w:r>
        <w:rPr>
          <w:rFonts w:ascii="PT Astra Serif" w:hAnsi="PT Astra Serif" w:cs="Calibri"/>
          <w:sz w:val="28"/>
          <w:szCs w:val="28"/>
        </w:rPr>
        <w:t>–</w:t>
      </w:r>
      <w:r w:rsidRPr="0092634B">
        <w:rPr>
          <w:rFonts w:ascii="PT Astra Serif" w:hAnsi="PT Astra Serif" w:cs="Calibri"/>
          <w:sz w:val="28"/>
          <w:szCs w:val="28"/>
        </w:rPr>
        <w:t xml:space="preserve"> Распоряжение) в соответствии с </w:t>
      </w:r>
      <w:hyperlink r:id="rId6">
        <w:r w:rsidRPr="0092634B">
          <w:rPr>
            <w:rFonts w:ascii="PT Astra Serif" w:hAnsi="PT Astra Serif" w:cs="Calibri"/>
            <w:sz w:val="28"/>
            <w:szCs w:val="28"/>
          </w:rPr>
          <w:t>Порядком</w:t>
        </w:r>
      </w:hyperlink>
      <w:r w:rsidRPr="0092634B">
        <w:rPr>
          <w:rFonts w:ascii="PT Astra Serif" w:hAnsi="PT Astra Serif" w:cs="Calibri"/>
          <w:sz w:val="28"/>
          <w:szCs w:val="28"/>
        </w:rPr>
        <w:t xml:space="preserve"> казначейского обслуживания.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 xml:space="preserve">Распоряжение при наличии электронного документооборота между получателем средств бюджета </w:t>
      </w:r>
      <w:r>
        <w:rPr>
          <w:rFonts w:ascii="PT Astra Serif" w:hAnsi="PT Astra Serif" w:cs="Calibri"/>
          <w:sz w:val="28"/>
          <w:szCs w:val="28"/>
        </w:rPr>
        <w:t>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 (администратором источников финансирования дефицита бюджета</w:t>
      </w:r>
      <w:r w:rsidRPr="003D3586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) и Управлением </w:t>
      </w:r>
      <w:r w:rsidRPr="0092634B">
        <w:rPr>
          <w:rFonts w:ascii="PT Astra Serif" w:hAnsi="PT Astra Serif" w:cs="Calibri"/>
          <w:sz w:val="28"/>
          <w:szCs w:val="28"/>
        </w:rPr>
        <w:lastRenderedPageBreak/>
        <w:t>представляется в электронном виде с применением усиленной квалифицированной электронной подписи (далее – электронная подпись). При отсутствии электронного документооборота с применением электронной подписи Распоряжение представляется на бумажном носителе с одновременным представлением на электронном носителе.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 xml:space="preserve">Распоряжение подписывается руководителем и </w:t>
      </w:r>
      <w:r>
        <w:rPr>
          <w:rFonts w:ascii="PT Astra Serif" w:hAnsi="PT Astra Serif" w:cs="Calibri"/>
          <w:sz w:val="28"/>
          <w:szCs w:val="28"/>
        </w:rPr>
        <w:t>ведущим</w:t>
      </w:r>
      <w:r w:rsidRPr="0092634B">
        <w:rPr>
          <w:rFonts w:ascii="PT Astra Serif" w:hAnsi="PT Astra Serif" w:cs="Calibri"/>
          <w:sz w:val="28"/>
          <w:szCs w:val="28"/>
        </w:rPr>
        <w:t xml:space="preserve"> бухгалтером (иными уполномоченными руководителем лицами) получателя средств бюджета</w:t>
      </w:r>
      <w:r w:rsidRPr="003D3586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 (администратора </w:t>
      </w:r>
      <w:proofErr w:type="gramStart"/>
      <w:r w:rsidRPr="0092634B">
        <w:rPr>
          <w:rFonts w:ascii="PT Astra Serif" w:hAnsi="PT Astra Serif" w:cs="Calibri"/>
          <w:sz w:val="28"/>
          <w:szCs w:val="28"/>
        </w:rPr>
        <w:t>источников финансирования дефицита бюджета</w:t>
      </w:r>
      <w:r w:rsidRPr="003D3586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поселения</w:t>
      </w:r>
      <w:proofErr w:type="gramEnd"/>
      <w:r w:rsidRPr="0092634B">
        <w:rPr>
          <w:rFonts w:ascii="PT Astra Serif" w:hAnsi="PT Astra Serif" w:cs="Calibri"/>
          <w:sz w:val="28"/>
          <w:szCs w:val="28"/>
        </w:rPr>
        <w:t>).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bookmarkStart w:id="0" w:name="P66"/>
      <w:bookmarkEnd w:id="0"/>
      <w:r w:rsidRPr="0092634B">
        <w:rPr>
          <w:rFonts w:ascii="PT Astra Serif" w:hAnsi="PT Astra Serif" w:cs="Calibri"/>
          <w:sz w:val="28"/>
          <w:szCs w:val="28"/>
        </w:rPr>
        <w:t>3.2.</w:t>
      </w:r>
      <w:r>
        <w:rPr>
          <w:rFonts w:ascii="PT Astra Serif" w:hAnsi="PT Astra Serif" w:cs="Calibri"/>
          <w:sz w:val="28"/>
          <w:szCs w:val="28"/>
        </w:rPr>
        <w:t> </w:t>
      </w:r>
      <w:proofErr w:type="gramStart"/>
      <w:r w:rsidRPr="0092634B">
        <w:rPr>
          <w:rFonts w:ascii="PT Astra Serif" w:hAnsi="PT Astra Serif" w:cs="Calibri"/>
          <w:sz w:val="28"/>
          <w:szCs w:val="28"/>
        </w:rPr>
        <w:t>Управление не позднее рабочего дня, следующего за днем представления получателем средств бюджета</w:t>
      </w:r>
      <w:r w:rsidRPr="003D3586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 (администратором источников финансирования дефицита бюджета</w:t>
      </w:r>
      <w:r w:rsidRPr="003D3586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) Распоряжения в Управление, проверяет Распоряжение на соответствие форме, установленной </w:t>
      </w:r>
      <w:hyperlink r:id="rId7">
        <w:r w:rsidRPr="0092634B">
          <w:rPr>
            <w:rFonts w:ascii="PT Astra Serif" w:hAnsi="PT Astra Serif" w:cs="Calibri"/>
            <w:sz w:val="28"/>
            <w:szCs w:val="28"/>
          </w:rPr>
          <w:t>Порядком</w:t>
        </w:r>
      </w:hyperlink>
      <w:r w:rsidRPr="0092634B">
        <w:rPr>
          <w:rFonts w:ascii="PT Astra Serif" w:hAnsi="PT Astra Serif" w:cs="Calibri"/>
          <w:sz w:val="28"/>
          <w:szCs w:val="28"/>
        </w:rPr>
        <w:t xml:space="preserve"> казначейского обслуживания, на наличие в нем реквизитов и показателей, предусмотренных </w:t>
      </w:r>
      <w:hyperlink w:anchor="P67">
        <w:r w:rsidRPr="0092634B">
          <w:rPr>
            <w:rFonts w:ascii="PT Astra Serif" w:hAnsi="PT Astra Serif" w:cs="Calibri"/>
            <w:sz w:val="28"/>
            <w:szCs w:val="28"/>
          </w:rPr>
          <w:t>пунктом 3.3</w:t>
        </w:r>
      </w:hyperlink>
      <w:r w:rsidRPr="0092634B">
        <w:rPr>
          <w:rFonts w:ascii="PT Astra Serif" w:hAnsi="PT Astra Serif" w:cs="Calibri"/>
          <w:sz w:val="28"/>
          <w:szCs w:val="28"/>
        </w:rPr>
        <w:t xml:space="preserve"> настоящего Порядка (с учетом положений </w:t>
      </w:r>
      <w:hyperlink w:anchor="P84">
        <w:r w:rsidRPr="0092634B">
          <w:rPr>
            <w:rFonts w:ascii="PT Astra Serif" w:hAnsi="PT Astra Serif" w:cs="Calibri"/>
            <w:sz w:val="28"/>
            <w:szCs w:val="28"/>
          </w:rPr>
          <w:t>пункта 3.4</w:t>
        </w:r>
      </w:hyperlink>
      <w:r w:rsidRPr="0092634B">
        <w:rPr>
          <w:rFonts w:ascii="PT Astra Serif" w:hAnsi="PT Astra Serif" w:cs="Calibri"/>
          <w:sz w:val="28"/>
          <w:szCs w:val="28"/>
        </w:rPr>
        <w:t xml:space="preserve"> настоящего Порядка), на соответствие требованиям, установленным пунктами 3.7</w:t>
      </w:r>
      <w:r>
        <w:rPr>
          <w:rFonts w:ascii="PT Astra Serif" w:hAnsi="PT Astra Serif" w:cs="Calibri"/>
          <w:sz w:val="28"/>
          <w:szCs w:val="28"/>
        </w:rPr>
        <w:t> </w:t>
      </w:r>
      <w:r w:rsidRPr="0092634B">
        <w:rPr>
          <w:rFonts w:ascii="PT Astra Serif" w:hAnsi="PT Astra Serif" w:cs="Calibri"/>
          <w:sz w:val="28"/>
          <w:szCs w:val="28"/>
        </w:rPr>
        <w:t>-</w:t>
      </w:r>
      <w:r>
        <w:rPr>
          <w:rFonts w:ascii="PT Astra Serif" w:hAnsi="PT Astra Serif" w:cs="Calibri"/>
          <w:sz w:val="28"/>
          <w:szCs w:val="28"/>
        </w:rPr>
        <w:t> </w:t>
      </w:r>
      <w:hyperlink w:anchor="P121">
        <w:r w:rsidRPr="0092634B">
          <w:rPr>
            <w:rFonts w:ascii="PT Astra Serif" w:hAnsi="PT Astra Serif" w:cs="Calibri"/>
            <w:sz w:val="28"/>
            <w:szCs w:val="28"/>
          </w:rPr>
          <w:t>3.10</w:t>
        </w:r>
      </w:hyperlink>
      <w:r w:rsidRPr="0092634B">
        <w:rPr>
          <w:rFonts w:ascii="PT Astra Serif" w:hAnsi="PT Astra Serif" w:cs="Calibri"/>
          <w:sz w:val="28"/>
          <w:szCs w:val="28"/>
        </w:rPr>
        <w:t>.1 настоящего Порядка</w:t>
      </w:r>
      <w:proofErr w:type="gramEnd"/>
      <w:r w:rsidRPr="0092634B">
        <w:rPr>
          <w:rFonts w:ascii="PT Astra Serif" w:hAnsi="PT Astra Serif" w:cs="Calibri"/>
          <w:sz w:val="28"/>
          <w:szCs w:val="28"/>
        </w:rPr>
        <w:t xml:space="preserve">, а также на наличие документов, предусмотренных </w:t>
      </w:r>
      <w:hyperlink w:anchor="P90">
        <w:r w:rsidRPr="0092634B">
          <w:rPr>
            <w:rFonts w:ascii="PT Astra Serif" w:hAnsi="PT Astra Serif" w:cs="Calibri"/>
            <w:sz w:val="28"/>
            <w:szCs w:val="28"/>
          </w:rPr>
          <w:t>пунктами 3.5</w:t>
        </w:r>
      </w:hyperlink>
      <w:r w:rsidRPr="0092634B">
        <w:rPr>
          <w:rFonts w:ascii="PT Astra Serif" w:hAnsi="PT Astra Serif" w:cs="Calibri"/>
          <w:sz w:val="28"/>
          <w:szCs w:val="28"/>
        </w:rPr>
        <w:t xml:space="preserve"> и </w:t>
      </w:r>
      <w:hyperlink w:anchor="P97">
        <w:r w:rsidRPr="0092634B">
          <w:rPr>
            <w:rFonts w:ascii="PT Astra Serif" w:hAnsi="PT Astra Serif" w:cs="Calibri"/>
            <w:sz w:val="28"/>
            <w:szCs w:val="28"/>
          </w:rPr>
          <w:t>3.6</w:t>
        </w:r>
      </w:hyperlink>
      <w:r w:rsidRPr="0092634B">
        <w:rPr>
          <w:rFonts w:ascii="PT Astra Serif" w:hAnsi="PT Astra Serif" w:cs="Calibri"/>
          <w:sz w:val="28"/>
          <w:szCs w:val="28"/>
        </w:rPr>
        <w:t xml:space="preserve"> настоящего Порядка.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bookmarkStart w:id="1" w:name="P67"/>
      <w:bookmarkEnd w:id="1"/>
      <w:r w:rsidRPr="0092634B">
        <w:rPr>
          <w:rFonts w:ascii="PT Astra Serif" w:hAnsi="PT Astra Serif" w:cs="Calibri"/>
          <w:sz w:val="28"/>
          <w:szCs w:val="28"/>
        </w:rPr>
        <w:t>3.3.</w:t>
      </w:r>
      <w:r>
        <w:rPr>
          <w:rFonts w:ascii="PT Astra Serif" w:hAnsi="PT Astra Serif" w:cs="Calibri"/>
          <w:sz w:val="28"/>
          <w:szCs w:val="28"/>
        </w:rPr>
        <w:t> </w:t>
      </w:r>
      <w:r w:rsidRPr="0092634B">
        <w:rPr>
          <w:rFonts w:ascii="PT Astra Serif" w:hAnsi="PT Astra Serif" w:cs="Calibri"/>
          <w:sz w:val="28"/>
          <w:szCs w:val="28"/>
        </w:rPr>
        <w:t>Распоряжение проверяется на наличие в нем следующих реквизитов и показателей: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proofErr w:type="gramStart"/>
      <w:r w:rsidRPr="0092634B">
        <w:rPr>
          <w:rFonts w:ascii="PT Astra Serif" w:hAnsi="PT Astra Serif" w:cs="Calibri"/>
          <w:sz w:val="28"/>
          <w:szCs w:val="28"/>
        </w:rPr>
        <w:t>1)</w:t>
      </w:r>
      <w:r>
        <w:rPr>
          <w:rFonts w:ascii="PT Astra Serif" w:hAnsi="PT Astra Serif" w:cs="Calibri"/>
          <w:sz w:val="28"/>
          <w:szCs w:val="28"/>
        </w:rPr>
        <w:t> </w:t>
      </w:r>
      <w:r w:rsidRPr="0092634B">
        <w:rPr>
          <w:rFonts w:ascii="PT Astra Serif" w:hAnsi="PT Astra Serif" w:cs="Calibri"/>
          <w:sz w:val="28"/>
          <w:szCs w:val="28"/>
        </w:rPr>
        <w:t>подписей, соответствующих имеющимся образцам, представленным получателем средств бюджета</w:t>
      </w:r>
      <w:r w:rsidRPr="003D3586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 (администратором источников финансирования дефицита бюджета</w:t>
      </w:r>
      <w:r w:rsidRPr="003D3586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) в порядке, установленном для открытия соответствующего лицевого счета (за исключением Распоряжения,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</w:t>
      </w:r>
      <w:r>
        <w:rPr>
          <w:rFonts w:ascii="PT Astra Serif" w:hAnsi="PT Astra Serif" w:cs="Calibri"/>
          <w:sz w:val="28"/>
          <w:szCs w:val="28"/>
        </w:rPr>
        <w:t>ведущим</w:t>
      </w:r>
      <w:r w:rsidRPr="0092634B">
        <w:rPr>
          <w:rFonts w:ascii="PT Astra Serif" w:hAnsi="PT Astra Serif" w:cs="Calibri"/>
          <w:sz w:val="28"/>
          <w:szCs w:val="28"/>
        </w:rPr>
        <w:t xml:space="preserve"> бухгалтером или уполномоченным им на то лицом (руководителем организации, осуществляющей</w:t>
      </w:r>
      <w:proofErr w:type="gramEnd"/>
      <w:r w:rsidRPr="0092634B">
        <w:rPr>
          <w:rFonts w:ascii="PT Astra Serif" w:hAnsi="PT Astra Serif" w:cs="Calibri"/>
          <w:sz w:val="28"/>
          <w:szCs w:val="28"/>
        </w:rPr>
        <w:t xml:space="preserve"> </w:t>
      </w:r>
      <w:proofErr w:type="gramStart"/>
      <w:r w:rsidRPr="0092634B">
        <w:rPr>
          <w:rFonts w:ascii="PT Astra Serif" w:hAnsi="PT Astra Serif" w:cs="Calibri"/>
          <w:sz w:val="28"/>
          <w:szCs w:val="28"/>
        </w:rPr>
        <w:t>полномочие по ведению бюджетного учета), с учетом сроков оплаты товаров, работ, услуг,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нужд);</w:t>
      </w:r>
      <w:proofErr w:type="gramEnd"/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2)</w:t>
      </w:r>
      <w:r>
        <w:rPr>
          <w:rFonts w:ascii="PT Astra Serif" w:hAnsi="PT Astra Serif" w:cs="Calibri"/>
          <w:sz w:val="28"/>
          <w:szCs w:val="28"/>
        </w:rPr>
        <w:t> </w:t>
      </w:r>
      <w:r w:rsidRPr="0092634B">
        <w:rPr>
          <w:rFonts w:ascii="PT Astra Serif" w:hAnsi="PT Astra Serif" w:cs="Calibri"/>
          <w:sz w:val="28"/>
          <w:szCs w:val="28"/>
        </w:rPr>
        <w:t>уникального кода получателя средств бюджета</w:t>
      </w:r>
      <w:r w:rsidRPr="003D3586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поселени</w:t>
      </w:r>
      <w:proofErr w:type="gramStart"/>
      <w:r>
        <w:rPr>
          <w:rFonts w:ascii="PT Astra Serif" w:hAnsi="PT Astra Serif" w:cs="Calibri"/>
          <w:sz w:val="28"/>
          <w:szCs w:val="28"/>
        </w:rPr>
        <w:t>я</w:t>
      </w:r>
      <w:r w:rsidRPr="0092634B">
        <w:rPr>
          <w:rFonts w:ascii="PT Astra Serif" w:hAnsi="PT Astra Serif" w:cs="Calibri"/>
          <w:sz w:val="28"/>
          <w:szCs w:val="28"/>
        </w:rPr>
        <w:t>(</w:t>
      </w:r>
      <w:proofErr w:type="gramEnd"/>
      <w:r w:rsidRPr="0092634B">
        <w:rPr>
          <w:rFonts w:ascii="PT Astra Serif" w:hAnsi="PT Astra Serif" w:cs="Calibri"/>
          <w:sz w:val="28"/>
          <w:szCs w:val="28"/>
        </w:rPr>
        <w:t>администратора источника финансирования дефицита бюджета</w:t>
      </w:r>
      <w:r w:rsidRPr="003D3586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) по реестру участников бюджетного процесса, а также юридических лиц, не являющихся участниками бюджетного процесса (далее </w:t>
      </w:r>
      <w:r>
        <w:rPr>
          <w:rFonts w:ascii="PT Astra Serif" w:hAnsi="PT Astra Serif" w:cs="Calibri"/>
          <w:sz w:val="28"/>
          <w:szCs w:val="28"/>
        </w:rPr>
        <w:t>–</w:t>
      </w:r>
      <w:r w:rsidRPr="0092634B">
        <w:rPr>
          <w:rFonts w:ascii="PT Astra Serif" w:hAnsi="PT Astra Serif" w:cs="Calibri"/>
          <w:sz w:val="28"/>
          <w:szCs w:val="28"/>
        </w:rPr>
        <w:t xml:space="preserve"> код</w:t>
      </w:r>
      <w:r>
        <w:rPr>
          <w:rFonts w:ascii="PT Astra Serif" w:hAnsi="PT Astra Serif" w:cs="Calibri"/>
          <w:sz w:val="28"/>
          <w:szCs w:val="28"/>
        </w:rPr>
        <w:t xml:space="preserve"> </w:t>
      </w:r>
      <w:r w:rsidRPr="0092634B">
        <w:rPr>
          <w:rFonts w:ascii="PT Astra Serif" w:hAnsi="PT Astra Serif" w:cs="Calibri"/>
          <w:sz w:val="28"/>
          <w:szCs w:val="28"/>
        </w:rPr>
        <w:t>участника бюджетного процесса по Сводному реестру) и номера соответствующего лицевого счета, открытого получателю средств бюджета</w:t>
      </w:r>
      <w:r w:rsidRPr="003D3586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поселения</w:t>
      </w:r>
      <w:r w:rsidRPr="0092634B">
        <w:rPr>
          <w:rFonts w:ascii="PT Astra Serif" w:hAnsi="PT Astra Serif" w:cs="Calibri"/>
          <w:sz w:val="28"/>
          <w:szCs w:val="28"/>
        </w:rPr>
        <w:t>(администратору источника финансирования дефицита бюджета</w:t>
      </w:r>
      <w:r w:rsidRPr="003D3586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поселения</w:t>
      </w:r>
      <w:r w:rsidRPr="0092634B">
        <w:rPr>
          <w:rFonts w:ascii="PT Astra Serif" w:hAnsi="PT Astra Serif" w:cs="Calibri"/>
          <w:sz w:val="28"/>
          <w:szCs w:val="28"/>
        </w:rPr>
        <w:t>);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3)</w:t>
      </w:r>
      <w:r>
        <w:rPr>
          <w:rFonts w:ascii="PT Astra Serif" w:hAnsi="PT Astra Serif" w:cs="Calibri"/>
          <w:sz w:val="28"/>
          <w:szCs w:val="28"/>
        </w:rPr>
        <w:t> </w:t>
      </w:r>
      <w:r w:rsidRPr="0092634B">
        <w:rPr>
          <w:rFonts w:ascii="PT Astra Serif" w:hAnsi="PT Astra Serif" w:cs="Calibri"/>
          <w:sz w:val="28"/>
          <w:szCs w:val="28"/>
        </w:rPr>
        <w:t>кодов классификации расходов бюджета</w:t>
      </w:r>
      <w:r w:rsidRPr="003D3586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 (классификации источников финансирования дефицита бюджета</w:t>
      </w:r>
      <w:r w:rsidRPr="003D3586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поселения</w:t>
      </w:r>
      <w:r w:rsidRPr="0092634B">
        <w:rPr>
          <w:rFonts w:ascii="PT Astra Serif" w:hAnsi="PT Astra Serif" w:cs="Calibri"/>
          <w:sz w:val="28"/>
          <w:szCs w:val="28"/>
        </w:rPr>
        <w:t>, аналитических кодов), по которым необходимо произвести перечисление, а также текстового назначения платежа;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proofErr w:type="gramStart"/>
      <w:r w:rsidRPr="0092634B">
        <w:rPr>
          <w:rFonts w:ascii="PT Astra Serif" w:hAnsi="PT Astra Serif" w:cs="Calibri"/>
          <w:sz w:val="28"/>
          <w:szCs w:val="28"/>
        </w:rPr>
        <w:lastRenderedPageBreak/>
        <w:t>4)</w:t>
      </w:r>
      <w:r>
        <w:rPr>
          <w:rFonts w:ascii="PT Astra Serif" w:hAnsi="PT Astra Serif" w:cs="Calibri"/>
          <w:sz w:val="28"/>
          <w:szCs w:val="28"/>
        </w:rPr>
        <w:t> </w:t>
      </w:r>
      <w:r w:rsidRPr="0092634B">
        <w:rPr>
          <w:rFonts w:ascii="PT Astra Serif" w:hAnsi="PT Astra Serif" w:cs="Calibri"/>
          <w:sz w:val="28"/>
          <w:szCs w:val="28"/>
        </w:rPr>
        <w:t xml:space="preserve">суммы перечисления и кода валюты в соответствии с Общероссийским </w:t>
      </w:r>
      <w:hyperlink r:id="rId8">
        <w:r w:rsidRPr="0092634B">
          <w:rPr>
            <w:rFonts w:ascii="PT Astra Serif" w:hAnsi="PT Astra Serif" w:cs="Calibri"/>
            <w:sz w:val="28"/>
            <w:szCs w:val="28"/>
          </w:rPr>
          <w:t>классификатором</w:t>
        </w:r>
      </w:hyperlink>
      <w:r w:rsidRPr="0092634B">
        <w:rPr>
          <w:rFonts w:ascii="PT Astra Serif" w:hAnsi="PT Astra Serif" w:cs="Calibri"/>
          <w:sz w:val="28"/>
          <w:szCs w:val="28"/>
        </w:rPr>
        <w:t xml:space="preserve"> валют, в которой он должен быть произведен;</w:t>
      </w:r>
      <w:proofErr w:type="gramEnd"/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5)</w:t>
      </w:r>
      <w:r>
        <w:rPr>
          <w:rFonts w:ascii="PT Astra Serif" w:hAnsi="PT Astra Serif" w:cs="Calibri"/>
          <w:sz w:val="28"/>
          <w:szCs w:val="28"/>
        </w:rPr>
        <w:t> </w:t>
      </w:r>
      <w:r w:rsidRPr="0092634B">
        <w:rPr>
          <w:rFonts w:ascii="PT Astra Serif" w:hAnsi="PT Astra Serif" w:cs="Calibri"/>
          <w:sz w:val="28"/>
          <w:szCs w:val="28"/>
        </w:rPr>
        <w:t>суммы перечисления в валюте Российской Федерации, в рублевом эквиваленте, исчисленном на дату оформления Распоряжения;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6)</w:t>
      </w:r>
      <w:r>
        <w:rPr>
          <w:rFonts w:ascii="PT Astra Serif" w:hAnsi="PT Astra Serif" w:cs="Calibri"/>
          <w:sz w:val="28"/>
          <w:szCs w:val="28"/>
        </w:rPr>
        <w:t> </w:t>
      </w:r>
      <w:r w:rsidRPr="0092634B">
        <w:rPr>
          <w:rFonts w:ascii="PT Astra Serif" w:hAnsi="PT Astra Serif" w:cs="Calibri"/>
          <w:sz w:val="28"/>
          <w:szCs w:val="28"/>
        </w:rPr>
        <w:t>вида средств (средства бюджета</w:t>
      </w:r>
      <w:r w:rsidRPr="003D3586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поселения</w:t>
      </w:r>
      <w:r w:rsidRPr="0092634B">
        <w:rPr>
          <w:rFonts w:ascii="PT Astra Serif" w:hAnsi="PT Astra Serif" w:cs="Calibri"/>
          <w:sz w:val="28"/>
          <w:szCs w:val="28"/>
        </w:rPr>
        <w:t>);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7)</w:t>
      </w:r>
      <w:r>
        <w:rPr>
          <w:rFonts w:ascii="PT Astra Serif" w:hAnsi="PT Astra Serif" w:cs="Calibri"/>
          <w:sz w:val="28"/>
          <w:szCs w:val="28"/>
        </w:rPr>
        <w:t> </w:t>
      </w:r>
      <w:r w:rsidRPr="0092634B">
        <w:rPr>
          <w:rFonts w:ascii="PT Astra Serif" w:hAnsi="PT Astra Serif" w:cs="Calibri"/>
          <w:sz w:val="28"/>
          <w:szCs w:val="28"/>
        </w:rPr>
        <w:t>наименования, банковских реквизитов, идентификационного номера налогоплательщика (ИНН) и кода причины постановки на учет (КПП (при наличии)) получателя денежных сре</w:t>
      </w:r>
      <w:proofErr w:type="gramStart"/>
      <w:r w:rsidRPr="0092634B">
        <w:rPr>
          <w:rFonts w:ascii="PT Astra Serif" w:hAnsi="PT Astra Serif" w:cs="Calibri"/>
          <w:sz w:val="28"/>
          <w:szCs w:val="28"/>
        </w:rPr>
        <w:t>дств в Р</w:t>
      </w:r>
      <w:proofErr w:type="gramEnd"/>
      <w:r w:rsidRPr="0092634B">
        <w:rPr>
          <w:rFonts w:ascii="PT Astra Serif" w:hAnsi="PT Astra Serif" w:cs="Calibri"/>
          <w:sz w:val="28"/>
          <w:szCs w:val="28"/>
        </w:rPr>
        <w:t>аспоряжении;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8)</w:t>
      </w:r>
      <w:r>
        <w:rPr>
          <w:rFonts w:ascii="PT Astra Serif" w:hAnsi="PT Astra Serif" w:cs="Calibri"/>
          <w:sz w:val="28"/>
          <w:szCs w:val="28"/>
        </w:rPr>
        <w:t> </w:t>
      </w:r>
      <w:r w:rsidRPr="0092634B">
        <w:rPr>
          <w:rFonts w:ascii="PT Astra Serif" w:hAnsi="PT Astra Serif" w:cs="Calibri"/>
          <w:sz w:val="28"/>
          <w:szCs w:val="28"/>
        </w:rPr>
        <w:t>номера учтенного в Управлении бюджетного обязательства и номера денежного обязательства получателя средств бюджета</w:t>
      </w:r>
      <w:r w:rsidRPr="003D3586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поселени</w:t>
      </w:r>
      <w:proofErr w:type="gramStart"/>
      <w:r>
        <w:rPr>
          <w:rFonts w:ascii="PT Astra Serif" w:hAnsi="PT Astra Serif" w:cs="Calibri"/>
          <w:sz w:val="28"/>
          <w:szCs w:val="28"/>
        </w:rPr>
        <w:t>я</w:t>
      </w:r>
      <w:r w:rsidRPr="0092634B">
        <w:rPr>
          <w:rFonts w:ascii="PT Astra Serif" w:hAnsi="PT Astra Serif" w:cs="Calibri"/>
          <w:sz w:val="28"/>
          <w:szCs w:val="28"/>
        </w:rPr>
        <w:t>(</w:t>
      </w:r>
      <w:proofErr w:type="gramEnd"/>
      <w:r w:rsidRPr="0092634B">
        <w:rPr>
          <w:rFonts w:ascii="PT Astra Serif" w:hAnsi="PT Astra Serif" w:cs="Calibri"/>
          <w:sz w:val="28"/>
          <w:szCs w:val="28"/>
        </w:rPr>
        <w:t>при наличии);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9)</w:t>
      </w:r>
      <w:r>
        <w:rPr>
          <w:rFonts w:ascii="PT Astra Serif" w:hAnsi="PT Astra Serif" w:cs="Calibri"/>
          <w:sz w:val="28"/>
          <w:szCs w:val="28"/>
        </w:rPr>
        <w:t> </w:t>
      </w:r>
      <w:r w:rsidRPr="0092634B">
        <w:rPr>
          <w:rFonts w:ascii="PT Astra Serif" w:hAnsi="PT Astra Serif" w:cs="Calibri"/>
          <w:sz w:val="28"/>
          <w:szCs w:val="28"/>
        </w:rPr>
        <w:t>номера и серии чека;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10)</w:t>
      </w:r>
      <w:r>
        <w:rPr>
          <w:rFonts w:ascii="PT Astra Serif" w:hAnsi="PT Astra Serif" w:cs="Calibri"/>
          <w:sz w:val="28"/>
          <w:szCs w:val="28"/>
        </w:rPr>
        <w:t> </w:t>
      </w:r>
      <w:r w:rsidRPr="0092634B">
        <w:rPr>
          <w:rFonts w:ascii="PT Astra Serif" w:hAnsi="PT Astra Serif" w:cs="Calibri"/>
          <w:sz w:val="28"/>
          <w:szCs w:val="28"/>
        </w:rPr>
        <w:t>срока действия чека;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11)</w:t>
      </w:r>
      <w:r>
        <w:rPr>
          <w:rFonts w:ascii="PT Astra Serif" w:hAnsi="PT Astra Serif" w:cs="Calibri"/>
          <w:sz w:val="28"/>
          <w:szCs w:val="28"/>
        </w:rPr>
        <w:t> </w:t>
      </w:r>
      <w:r w:rsidRPr="0092634B">
        <w:rPr>
          <w:rFonts w:ascii="PT Astra Serif" w:hAnsi="PT Astra Serif" w:cs="Calibri"/>
          <w:sz w:val="28"/>
          <w:szCs w:val="28"/>
        </w:rPr>
        <w:t>фамилии, имени и отчества получателя средств по чеку;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12)</w:t>
      </w:r>
      <w:r>
        <w:rPr>
          <w:rFonts w:ascii="PT Astra Serif" w:hAnsi="PT Astra Serif" w:cs="Calibri"/>
          <w:sz w:val="28"/>
          <w:szCs w:val="28"/>
        </w:rPr>
        <w:t> </w:t>
      </w:r>
      <w:r w:rsidRPr="0092634B">
        <w:rPr>
          <w:rFonts w:ascii="PT Astra Serif" w:hAnsi="PT Astra Serif" w:cs="Calibri"/>
          <w:sz w:val="28"/>
          <w:szCs w:val="28"/>
        </w:rPr>
        <w:t>данных документов, удостоверяющих личность получателя средств по чеку;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13)</w:t>
      </w:r>
      <w:r>
        <w:rPr>
          <w:rFonts w:ascii="PT Astra Serif" w:hAnsi="PT Astra Serif" w:cs="Calibri"/>
          <w:sz w:val="28"/>
          <w:szCs w:val="28"/>
        </w:rPr>
        <w:t> </w:t>
      </w:r>
      <w:r w:rsidRPr="0092634B">
        <w:rPr>
          <w:rFonts w:ascii="PT Astra Serif" w:hAnsi="PT Astra Serif" w:cs="Calibri"/>
          <w:sz w:val="28"/>
          <w:szCs w:val="28"/>
        </w:rPr>
        <w:t>данных для осуществления налоговых и иных обязательных платежей в бюджеты бюджетной системы Российской Федерации,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Федерации;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bookmarkStart w:id="2" w:name="P81"/>
      <w:bookmarkEnd w:id="2"/>
      <w:proofErr w:type="gramStart"/>
      <w:r w:rsidRPr="0092634B">
        <w:rPr>
          <w:rFonts w:ascii="PT Astra Serif" w:hAnsi="PT Astra Serif" w:cs="Calibri"/>
          <w:sz w:val="28"/>
          <w:szCs w:val="28"/>
        </w:rPr>
        <w:t xml:space="preserve">14) реквизитов (номер, дата) документов (договора (государственного контракта) на поставку товаров, выполнение работ, оказание услуг (далее </w:t>
      </w:r>
      <w:r>
        <w:rPr>
          <w:rFonts w:ascii="PT Astra Serif" w:hAnsi="PT Astra Serif" w:cs="Calibri"/>
          <w:sz w:val="28"/>
          <w:szCs w:val="28"/>
        </w:rPr>
        <w:t>–</w:t>
      </w:r>
      <w:r w:rsidRPr="0092634B">
        <w:rPr>
          <w:rFonts w:ascii="PT Astra Serif" w:hAnsi="PT Astra Serif" w:cs="Calibri"/>
          <w:sz w:val="28"/>
          <w:szCs w:val="28"/>
        </w:rPr>
        <w:t xml:space="preserve"> договор</w:t>
      </w:r>
      <w:r>
        <w:rPr>
          <w:rFonts w:ascii="PT Astra Serif" w:hAnsi="PT Astra Serif" w:cs="Calibri"/>
          <w:sz w:val="28"/>
          <w:szCs w:val="28"/>
        </w:rPr>
        <w:t xml:space="preserve"> </w:t>
      </w:r>
      <w:r w:rsidRPr="0092634B">
        <w:rPr>
          <w:rFonts w:ascii="PT Astra Serif" w:hAnsi="PT Astra Serif" w:cs="Calibri"/>
          <w:sz w:val="28"/>
          <w:szCs w:val="28"/>
        </w:rPr>
        <w:t>(государственный контракт), соглашения о предоставлении из бюджета</w:t>
      </w:r>
      <w:r w:rsidRPr="003D3586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 xml:space="preserve">районному </w:t>
      </w:r>
      <w:r w:rsidRPr="0092634B">
        <w:rPr>
          <w:rFonts w:ascii="PT Astra Serif" w:hAnsi="PT Astra Serif" w:cs="Calibri"/>
          <w:sz w:val="28"/>
          <w:szCs w:val="28"/>
        </w:rPr>
        <w:t>бюджету</w:t>
      </w:r>
      <w:r>
        <w:rPr>
          <w:rFonts w:ascii="PT Astra Serif" w:hAnsi="PT Astra Serif" w:cs="Calibri"/>
          <w:sz w:val="28"/>
          <w:szCs w:val="28"/>
        </w:rPr>
        <w:t xml:space="preserve"> </w:t>
      </w:r>
      <w:r w:rsidRPr="0092634B">
        <w:rPr>
          <w:rFonts w:ascii="PT Astra Serif" w:hAnsi="PT Astra Serif" w:cs="Calibri"/>
          <w:sz w:val="28"/>
          <w:szCs w:val="28"/>
        </w:rPr>
        <w:t xml:space="preserve">межбюджетного трансферта в форме субсидии, субвенции, иного межбюджетного трансферта, </w:t>
      </w:r>
      <w:r>
        <w:rPr>
          <w:rFonts w:ascii="PT Astra Serif" w:hAnsi="PT Astra Serif" w:cs="Calibri"/>
          <w:sz w:val="28"/>
          <w:szCs w:val="28"/>
        </w:rPr>
        <w:t>д</w:t>
      </w:r>
      <w:r w:rsidRPr="0092634B">
        <w:rPr>
          <w:rFonts w:ascii="PT Astra Serif" w:hAnsi="PT Astra Serif" w:cs="Calibri"/>
          <w:sz w:val="28"/>
          <w:szCs w:val="28"/>
        </w:rPr>
        <w:t>оговора (соглашения) о предоставлении субсидии из бюджета</w:t>
      </w:r>
      <w:r w:rsidRPr="003D3586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 юридическому лицу, индивидуальному</w:t>
      </w:r>
      <w:r>
        <w:rPr>
          <w:rFonts w:ascii="PT Astra Serif" w:hAnsi="PT Astra Serif" w:cs="Calibri"/>
          <w:sz w:val="28"/>
          <w:szCs w:val="28"/>
        </w:rPr>
        <w:t xml:space="preserve"> </w:t>
      </w:r>
      <w:r w:rsidRPr="0092634B">
        <w:rPr>
          <w:rFonts w:ascii="PT Astra Serif" w:hAnsi="PT Astra Serif" w:cs="Calibri"/>
          <w:sz w:val="28"/>
          <w:szCs w:val="28"/>
        </w:rPr>
        <w:t xml:space="preserve">предпринимателю или физическому лицу </w:t>
      </w:r>
      <w:r>
        <w:rPr>
          <w:rFonts w:ascii="PT Astra Serif" w:hAnsi="PT Astra Serif" w:cs="Calibri"/>
          <w:sz w:val="28"/>
          <w:szCs w:val="28"/>
        </w:rPr>
        <w:t>–</w:t>
      </w:r>
      <w:r w:rsidRPr="0092634B">
        <w:rPr>
          <w:rFonts w:ascii="PT Astra Serif" w:hAnsi="PT Astra Serif" w:cs="Calibri"/>
          <w:sz w:val="28"/>
          <w:szCs w:val="28"/>
        </w:rPr>
        <w:t xml:space="preserve"> производителю</w:t>
      </w:r>
      <w:r>
        <w:rPr>
          <w:rFonts w:ascii="PT Astra Serif" w:hAnsi="PT Astra Serif" w:cs="Calibri"/>
          <w:sz w:val="28"/>
          <w:szCs w:val="28"/>
        </w:rPr>
        <w:t xml:space="preserve"> </w:t>
      </w:r>
      <w:r w:rsidRPr="0092634B">
        <w:rPr>
          <w:rFonts w:ascii="PT Astra Serif" w:hAnsi="PT Astra Serif" w:cs="Calibri"/>
          <w:sz w:val="28"/>
          <w:szCs w:val="28"/>
        </w:rPr>
        <w:t xml:space="preserve">товаров, работ, услуг (далее </w:t>
      </w:r>
      <w:r>
        <w:rPr>
          <w:rFonts w:ascii="PT Astra Serif" w:hAnsi="PT Astra Serif" w:cs="Calibri"/>
          <w:sz w:val="28"/>
          <w:szCs w:val="28"/>
        </w:rPr>
        <w:t>–</w:t>
      </w:r>
      <w:r w:rsidRPr="0092634B">
        <w:rPr>
          <w:rFonts w:ascii="PT Astra Serif" w:hAnsi="PT Astra Serif" w:cs="Calibri"/>
          <w:sz w:val="28"/>
          <w:szCs w:val="28"/>
        </w:rPr>
        <w:t xml:space="preserve"> соглашение), договоров о предоставлении</w:t>
      </w:r>
      <w:proofErr w:type="gramEnd"/>
      <w:r w:rsidRPr="0092634B">
        <w:rPr>
          <w:rFonts w:ascii="PT Astra Serif" w:hAnsi="PT Astra Serif" w:cs="Calibri"/>
          <w:sz w:val="28"/>
          <w:szCs w:val="28"/>
        </w:rPr>
        <w:t xml:space="preserve"> </w:t>
      </w:r>
      <w:proofErr w:type="gramStart"/>
      <w:r w:rsidRPr="0092634B">
        <w:rPr>
          <w:rFonts w:ascii="PT Astra Serif" w:hAnsi="PT Astra Serif" w:cs="Calibri"/>
          <w:sz w:val="28"/>
          <w:szCs w:val="28"/>
        </w:rPr>
        <w:t>бюджетных</w:t>
      </w:r>
      <w:r>
        <w:rPr>
          <w:rFonts w:ascii="PT Astra Serif" w:hAnsi="PT Astra Serif" w:cs="Calibri"/>
          <w:sz w:val="28"/>
          <w:szCs w:val="28"/>
        </w:rPr>
        <w:t xml:space="preserve"> </w:t>
      </w:r>
      <w:r w:rsidRPr="0092634B">
        <w:rPr>
          <w:rFonts w:ascii="PT Astra Serif" w:hAnsi="PT Astra Serif" w:cs="Calibri"/>
          <w:sz w:val="28"/>
          <w:szCs w:val="28"/>
        </w:rPr>
        <w:t xml:space="preserve">инвестиций в соответствии со статьей 80 Бюджетного кодекса Российской Федерации (далее </w:t>
      </w:r>
      <w:r>
        <w:rPr>
          <w:rFonts w:ascii="PT Astra Serif" w:hAnsi="PT Astra Serif" w:cs="Calibri"/>
          <w:sz w:val="28"/>
          <w:szCs w:val="28"/>
        </w:rPr>
        <w:t>–</w:t>
      </w:r>
      <w:r w:rsidRPr="0092634B">
        <w:rPr>
          <w:rFonts w:ascii="PT Astra Serif" w:hAnsi="PT Astra Serif" w:cs="Calibri"/>
          <w:sz w:val="28"/>
          <w:szCs w:val="28"/>
        </w:rPr>
        <w:t xml:space="preserve"> договор</w:t>
      </w:r>
      <w:r>
        <w:rPr>
          <w:rFonts w:ascii="PT Astra Serif" w:hAnsi="PT Astra Serif" w:cs="Calibri"/>
          <w:sz w:val="28"/>
          <w:szCs w:val="28"/>
        </w:rPr>
        <w:t xml:space="preserve"> </w:t>
      </w:r>
      <w:r w:rsidRPr="0092634B">
        <w:rPr>
          <w:rFonts w:ascii="PT Astra Serif" w:hAnsi="PT Astra Serif" w:cs="Calibri"/>
          <w:sz w:val="28"/>
          <w:szCs w:val="28"/>
        </w:rPr>
        <w:t>о предоставлении инвестиций) (при наличии),</w:t>
      </w:r>
      <w:r>
        <w:rPr>
          <w:rFonts w:ascii="PT Astra Serif" w:hAnsi="PT Astra Serif" w:cs="Calibri"/>
          <w:sz w:val="28"/>
          <w:szCs w:val="28"/>
        </w:rPr>
        <w:t xml:space="preserve"> </w:t>
      </w:r>
      <w:r w:rsidRPr="0092634B">
        <w:rPr>
          <w:rFonts w:ascii="PT Astra Serif" w:hAnsi="PT Astra Serif" w:cs="Calibri"/>
          <w:sz w:val="28"/>
          <w:szCs w:val="28"/>
        </w:rPr>
        <w:t>на основании которых возникают бюджетные обязательства получателей средств бюджета</w:t>
      </w:r>
      <w:r w:rsidRPr="003D3586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поселения</w:t>
      </w:r>
      <w:r w:rsidRPr="0092634B">
        <w:rPr>
          <w:rFonts w:ascii="PT Astra Serif" w:hAnsi="PT Astra Serif" w:cs="Calibri"/>
          <w:sz w:val="28"/>
          <w:szCs w:val="28"/>
        </w:rPr>
        <w:t>, и документов, подтверждающих возникновение денежных обязательств получателей средств бюджета</w:t>
      </w:r>
      <w:r w:rsidRPr="003D3586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поселения</w:t>
      </w:r>
      <w:r w:rsidRPr="0092634B">
        <w:rPr>
          <w:rFonts w:ascii="PT Astra Serif" w:hAnsi="PT Astra Serif" w:cs="Calibri"/>
          <w:sz w:val="28"/>
          <w:szCs w:val="28"/>
        </w:rPr>
        <w:t>, предоставляемых получателями средств бюджета</w:t>
      </w:r>
      <w:r w:rsidRPr="003D3586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 при постановке</w:t>
      </w:r>
      <w:r>
        <w:rPr>
          <w:rFonts w:ascii="PT Astra Serif" w:hAnsi="PT Astra Serif" w:cs="Calibri"/>
          <w:sz w:val="28"/>
          <w:szCs w:val="28"/>
        </w:rPr>
        <w:t xml:space="preserve"> </w:t>
      </w:r>
      <w:r w:rsidRPr="0092634B">
        <w:rPr>
          <w:rFonts w:ascii="PT Astra Serif" w:hAnsi="PT Astra Serif" w:cs="Calibri"/>
          <w:sz w:val="28"/>
          <w:szCs w:val="28"/>
        </w:rPr>
        <w:t>на учет бюджетных и денежных обязательств в соответствии с Порядком учета бюджетных и денежных обязательств</w:t>
      </w:r>
      <w:proofErr w:type="gramEnd"/>
      <w:r w:rsidRPr="0092634B">
        <w:rPr>
          <w:rFonts w:ascii="PT Astra Serif" w:hAnsi="PT Astra Serif" w:cs="Calibri"/>
          <w:sz w:val="28"/>
          <w:szCs w:val="28"/>
        </w:rPr>
        <w:t xml:space="preserve"> получателей средств бюджета</w:t>
      </w:r>
      <w:r w:rsidRPr="003D3586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, </w:t>
      </w:r>
      <w:proofErr w:type="gramStart"/>
      <w:r w:rsidRPr="0092634B">
        <w:rPr>
          <w:rFonts w:ascii="PT Astra Serif" w:hAnsi="PT Astra Serif" w:cs="Calibri"/>
          <w:sz w:val="28"/>
          <w:szCs w:val="28"/>
        </w:rPr>
        <w:t>утвержденному</w:t>
      </w:r>
      <w:proofErr w:type="gramEnd"/>
      <w:r w:rsidRPr="0092634B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постановлением</w:t>
      </w:r>
      <w:r w:rsidRPr="0092634B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 xml:space="preserve">администрации </w:t>
      </w:r>
      <w:r w:rsidR="0075312F">
        <w:rPr>
          <w:rFonts w:ascii="PT Astra Serif" w:hAnsi="PT Astra Serif" w:cs="Calibri"/>
          <w:sz w:val="28"/>
          <w:szCs w:val="28"/>
        </w:rPr>
        <w:t>Новоегорьевско</w:t>
      </w:r>
      <w:r>
        <w:rPr>
          <w:rFonts w:ascii="PT Astra Serif" w:hAnsi="PT Astra Serif" w:cs="Calibri"/>
          <w:sz w:val="28"/>
          <w:szCs w:val="28"/>
        </w:rPr>
        <w:t>го сельсовета  Егорьевского района</w:t>
      </w:r>
      <w:r w:rsidRPr="0092634B">
        <w:rPr>
          <w:rFonts w:ascii="PT Astra Serif" w:hAnsi="PT Astra Serif" w:cs="Calibri"/>
          <w:sz w:val="28"/>
          <w:szCs w:val="28"/>
        </w:rPr>
        <w:t xml:space="preserve"> Алтайского края от </w:t>
      </w:r>
      <w:r w:rsidRPr="00811693">
        <w:rPr>
          <w:rFonts w:ascii="PT Astra Serif" w:hAnsi="PT Astra Serif" w:cs="Calibri"/>
          <w:sz w:val="28"/>
          <w:szCs w:val="28"/>
        </w:rPr>
        <w:t>13.08.2021 № 1</w:t>
      </w:r>
      <w:r>
        <w:rPr>
          <w:rFonts w:ascii="PT Astra Serif" w:hAnsi="PT Astra Serif" w:cs="Calibri"/>
          <w:sz w:val="28"/>
          <w:szCs w:val="28"/>
        </w:rPr>
        <w:t>4</w:t>
      </w:r>
      <w:r w:rsidRPr="00A44417">
        <w:rPr>
          <w:rFonts w:ascii="PT Astra Serif" w:hAnsi="PT Astra Serif" w:cs="Calibri"/>
          <w:sz w:val="28"/>
          <w:szCs w:val="28"/>
        </w:rPr>
        <w:t xml:space="preserve"> «Об утверждении порядка учета бюджетных и денежных обязательств получателей средств </w:t>
      </w:r>
      <w:r w:rsidRPr="0092634B">
        <w:rPr>
          <w:rFonts w:ascii="PT Astra Serif" w:hAnsi="PT Astra Serif" w:cs="Calibri"/>
          <w:sz w:val="28"/>
          <w:szCs w:val="28"/>
        </w:rPr>
        <w:t>бюджета</w:t>
      </w:r>
      <w:r w:rsidRPr="003D3586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поселения</w:t>
      </w:r>
      <w:r w:rsidRPr="00A44417">
        <w:rPr>
          <w:rFonts w:ascii="PT Astra Serif" w:hAnsi="PT Astra Serif" w:cs="Calibri"/>
          <w:sz w:val="28"/>
          <w:szCs w:val="28"/>
        </w:rPr>
        <w:t>»</w:t>
      </w:r>
      <w:r w:rsidRPr="0092634B">
        <w:rPr>
          <w:rFonts w:ascii="PT Astra Serif" w:hAnsi="PT Astra Serif" w:cs="Calibri"/>
          <w:sz w:val="28"/>
          <w:szCs w:val="28"/>
        </w:rPr>
        <w:t xml:space="preserve"> (далее </w:t>
      </w:r>
      <w:r>
        <w:rPr>
          <w:rFonts w:ascii="PT Astra Serif" w:hAnsi="PT Astra Serif" w:cs="Calibri"/>
          <w:sz w:val="28"/>
          <w:szCs w:val="28"/>
        </w:rPr>
        <w:t>–</w:t>
      </w:r>
      <w:r w:rsidRPr="0092634B">
        <w:rPr>
          <w:rFonts w:ascii="PT Astra Serif" w:hAnsi="PT Astra Serif" w:cs="Calibri"/>
          <w:sz w:val="28"/>
          <w:szCs w:val="28"/>
        </w:rPr>
        <w:t xml:space="preserve"> Порядок</w:t>
      </w:r>
      <w:r>
        <w:rPr>
          <w:rFonts w:ascii="PT Astra Serif" w:hAnsi="PT Astra Serif" w:cs="Calibri"/>
          <w:sz w:val="28"/>
          <w:szCs w:val="28"/>
        </w:rPr>
        <w:t xml:space="preserve"> </w:t>
      </w:r>
      <w:r w:rsidRPr="0092634B">
        <w:rPr>
          <w:rFonts w:ascii="PT Astra Serif" w:hAnsi="PT Astra Serif" w:cs="Calibri"/>
          <w:sz w:val="28"/>
          <w:szCs w:val="28"/>
        </w:rPr>
        <w:t>учета обязательств);</w:t>
      </w:r>
    </w:p>
    <w:p w:rsidR="00F3233B" w:rsidRPr="004C310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bookmarkStart w:id="3" w:name="P82"/>
      <w:bookmarkEnd w:id="3"/>
      <w:proofErr w:type="gramStart"/>
      <w:r w:rsidRPr="004C310B">
        <w:rPr>
          <w:rFonts w:ascii="PT Astra Serif" w:hAnsi="PT Astra Serif" w:cs="Calibri"/>
          <w:sz w:val="28"/>
          <w:szCs w:val="28"/>
        </w:rPr>
        <w:t>15)</w:t>
      </w:r>
      <w:r>
        <w:rPr>
          <w:rFonts w:ascii="PT Astra Serif" w:hAnsi="PT Astra Serif" w:cs="Calibri"/>
          <w:sz w:val="28"/>
          <w:szCs w:val="28"/>
        </w:rPr>
        <w:t> </w:t>
      </w:r>
      <w:r w:rsidRPr="004C310B">
        <w:rPr>
          <w:rFonts w:ascii="PT Astra Serif" w:hAnsi="PT Astra Serif" w:cs="Calibri"/>
          <w:sz w:val="28"/>
          <w:szCs w:val="28"/>
        </w:rPr>
        <w:t xml:space="preserve">реквизитов (тип, номер, дата) документа, подтверждающего </w:t>
      </w:r>
      <w:r w:rsidRPr="004C310B">
        <w:rPr>
          <w:rFonts w:ascii="PT Astra Serif" w:hAnsi="PT Astra Serif" w:cs="Calibri"/>
          <w:sz w:val="28"/>
          <w:szCs w:val="28"/>
        </w:rPr>
        <w:lastRenderedPageBreak/>
        <w:t xml:space="preserve">возникновение денежного обязательства при поставке товаров, выполнении работ, оказании услуг, предусмотренного графой 2 Перечня документов, на основании которых возникают бюджетные обязательства получателей средств </w:t>
      </w:r>
      <w:r w:rsidRPr="0092634B">
        <w:rPr>
          <w:rFonts w:ascii="PT Astra Serif" w:hAnsi="PT Astra Serif" w:cs="Calibri"/>
          <w:sz w:val="28"/>
          <w:szCs w:val="28"/>
        </w:rPr>
        <w:t>бюджета</w:t>
      </w:r>
      <w:r w:rsidRPr="003D3586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поселения</w:t>
      </w:r>
      <w:r w:rsidRPr="004C310B">
        <w:rPr>
          <w:rFonts w:ascii="PT Astra Serif" w:hAnsi="PT Astra Serif" w:cs="Calibri"/>
          <w:sz w:val="28"/>
          <w:szCs w:val="28"/>
        </w:rPr>
        <w:t xml:space="preserve">, и документов, подтверждающих возникновение денежных обязательств получателей средств </w:t>
      </w:r>
      <w:r w:rsidRPr="0092634B">
        <w:rPr>
          <w:rFonts w:ascii="PT Astra Serif" w:hAnsi="PT Astra Serif" w:cs="Calibri"/>
          <w:sz w:val="28"/>
          <w:szCs w:val="28"/>
        </w:rPr>
        <w:t>бюджета</w:t>
      </w:r>
      <w:r w:rsidRPr="003D3586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поселения</w:t>
      </w:r>
      <w:r w:rsidRPr="004C310B">
        <w:rPr>
          <w:rFonts w:ascii="PT Astra Serif" w:hAnsi="PT Astra Serif" w:cs="Calibri"/>
          <w:sz w:val="28"/>
          <w:szCs w:val="28"/>
        </w:rPr>
        <w:t xml:space="preserve">, являющегося приложением 3 к Порядку учета обязательств (далее соответственно </w:t>
      </w:r>
      <w:r>
        <w:rPr>
          <w:rFonts w:ascii="PT Astra Serif" w:hAnsi="PT Astra Serif" w:cs="Calibri"/>
          <w:sz w:val="28"/>
          <w:szCs w:val="28"/>
        </w:rPr>
        <w:t>–</w:t>
      </w:r>
      <w:r w:rsidRPr="004C310B">
        <w:rPr>
          <w:rFonts w:ascii="PT Astra Serif" w:hAnsi="PT Astra Serif" w:cs="Calibri"/>
          <w:sz w:val="28"/>
          <w:szCs w:val="28"/>
        </w:rPr>
        <w:t xml:space="preserve"> документы, подтверждающие возникновение денежных обязательств, </w:t>
      </w:r>
      <w:r>
        <w:rPr>
          <w:rFonts w:ascii="PT Astra Serif" w:hAnsi="PT Astra Serif" w:cs="Calibri"/>
          <w:sz w:val="28"/>
          <w:szCs w:val="28"/>
        </w:rPr>
        <w:br/>
      </w:r>
      <w:r w:rsidRPr="004C310B">
        <w:rPr>
          <w:rFonts w:ascii="PT Astra Serif" w:hAnsi="PT Astra Serif" w:cs="Calibri"/>
          <w:sz w:val="28"/>
          <w:szCs w:val="28"/>
        </w:rPr>
        <w:t>Перечень), за исключением реквизитов</w:t>
      </w:r>
      <w:proofErr w:type="gramEnd"/>
      <w:r w:rsidRPr="004C310B">
        <w:rPr>
          <w:rFonts w:ascii="PT Astra Serif" w:hAnsi="PT Astra Serif" w:cs="Calibri"/>
          <w:sz w:val="28"/>
          <w:szCs w:val="28"/>
        </w:rPr>
        <w:t xml:space="preserve"> документов, подтверждающих возникновение денежных обязатель</w:t>
      </w:r>
      <w:proofErr w:type="gramStart"/>
      <w:r w:rsidRPr="004C310B">
        <w:rPr>
          <w:rFonts w:ascii="PT Astra Serif" w:hAnsi="PT Astra Serif" w:cs="Calibri"/>
          <w:sz w:val="28"/>
          <w:szCs w:val="28"/>
        </w:rPr>
        <w:t>ств в сл</w:t>
      </w:r>
      <w:proofErr w:type="gramEnd"/>
      <w:r w:rsidRPr="004C310B">
        <w:rPr>
          <w:rFonts w:ascii="PT Astra Serif" w:hAnsi="PT Astra Serif" w:cs="Calibri"/>
          <w:sz w:val="28"/>
          <w:szCs w:val="28"/>
        </w:rPr>
        <w:t>учае осуществления авансовых платежей в соответствии с условиями договора (</w:t>
      </w:r>
      <w:r>
        <w:rPr>
          <w:rFonts w:ascii="PT Astra Serif" w:hAnsi="PT Astra Serif" w:cs="Calibri"/>
          <w:sz w:val="28"/>
          <w:szCs w:val="28"/>
        </w:rPr>
        <w:t>муниципального</w:t>
      </w:r>
      <w:r w:rsidRPr="004C310B">
        <w:rPr>
          <w:rFonts w:ascii="PT Astra Serif" w:hAnsi="PT Astra Serif" w:cs="Calibri"/>
          <w:sz w:val="28"/>
          <w:szCs w:val="28"/>
        </w:rPr>
        <w:t xml:space="preserve"> контракта), внесения арендной платы по договору (</w:t>
      </w:r>
      <w:r>
        <w:rPr>
          <w:rFonts w:ascii="PT Astra Serif" w:hAnsi="PT Astra Serif" w:cs="Calibri"/>
          <w:sz w:val="28"/>
          <w:szCs w:val="28"/>
        </w:rPr>
        <w:t>муниципальному</w:t>
      </w:r>
      <w:r w:rsidRPr="004C310B">
        <w:rPr>
          <w:rFonts w:ascii="PT Astra Serif" w:hAnsi="PT Astra Serif" w:cs="Calibri"/>
          <w:sz w:val="28"/>
          <w:szCs w:val="28"/>
        </w:rPr>
        <w:t xml:space="preserve"> контракту), если условиями таких договоров (</w:t>
      </w:r>
      <w:r>
        <w:rPr>
          <w:rFonts w:ascii="PT Astra Serif" w:hAnsi="PT Astra Serif" w:cs="Calibri"/>
          <w:sz w:val="28"/>
          <w:szCs w:val="28"/>
        </w:rPr>
        <w:t>муниципальных</w:t>
      </w:r>
      <w:r w:rsidRPr="004C310B">
        <w:rPr>
          <w:rFonts w:ascii="PT Astra Serif" w:hAnsi="PT Astra Serif" w:cs="Calibri"/>
          <w:sz w:val="28"/>
          <w:szCs w:val="28"/>
        </w:rPr>
        <w:t xml:space="preserve"> контрактов) не предусмотрено предоставление документов для оплаты денежных обязательств при осуществлении авансовых платежей (внесении арендной платы);</w:t>
      </w:r>
    </w:p>
    <w:p w:rsidR="00F3233B" w:rsidRPr="004C310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4C310B">
        <w:rPr>
          <w:rFonts w:ascii="PT Astra Serif" w:hAnsi="PT Astra Serif" w:cs="Calibri"/>
          <w:sz w:val="28"/>
          <w:szCs w:val="28"/>
        </w:rPr>
        <w:t>16)</w:t>
      </w:r>
      <w:r>
        <w:rPr>
          <w:rFonts w:ascii="PT Astra Serif" w:hAnsi="PT Astra Serif" w:cs="Calibri"/>
          <w:sz w:val="28"/>
          <w:szCs w:val="28"/>
        </w:rPr>
        <w:t> </w:t>
      </w:r>
      <w:r w:rsidRPr="004C310B">
        <w:rPr>
          <w:rFonts w:ascii="PT Astra Serif" w:hAnsi="PT Astra Serif" w:cs="Calibri"/>
          <w:sz w:val="28"/>
          <w:szCs w:val="28"/>
        </w:rPr>
        <w:t>кода источника поступлений целевых сре</w:t>
      </w:r>
      <w:proofErr w:type="gramStart"/>
      <w:r w:rsidRPr="004C310B">
        <w:rPr>
          <w:rFonts w:ascii="PT Astra Serif" w:hAnsi="PT Astra Serif" w:cs="Calibri"/>
          <w:sz w:val="28"/>
          <w:szCs w:val="28"/>
        </w:rPr>
        <w:t>дств в сл</w:t>
      </w:r>
      <w:proofErr w:type="gramEnd"/>
      <w:r w:rsidRPr="004C310B">
        <w:rPr>
          <w:rFonts w:ascii="PT Astra Serif" w:hAnsi="PT Astra Serif" w:cs="Calibri"/>
          <w:sz w:val="28"/>
          <w:szCs w:val="28"/>
        </w:rPr>
        <w:t xml:space="preserve">учае </w:t>
      </w:r>
      <w:r>
        <w:rPr>
          <w:rFonts w:ascii="PT Astra Serif" w:hAnsi="PT Astra Serif" w:cs="Calibri"/>
          <w:sz w:val="28"/>
          <w:szCs w:val="28"/>
        </w:rPr>
        <w:br/>
      </w:r>
      <w:r w:rsidRPr="004C310B">
        <w:rPr>
          <w:rFonts w:ascii="PT Astra Serif" w:hAnsi="PT Astra Serif" w:cs="Calibri"/>
          <w:sz w:val="28"/>
          <w:szCs w:val="28"/>
        </w:rPr>
        <w:t>санкционирования расходов, источником финансового обеспечения которых являются целевые средства при казначейском сопровождении;</w:t>
      </w:r>
    </w:p>
    <w:p w:rsidR="00F3233B" w:rsidRPr="004C310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4C310B">
        <w:rPr>
          <w:rFonts w:ascii="PT Astra Serif" w:hAnsi="PT Astra Serif" w:cs="Calibri"/>
          <w:sz w:val="28"/>
          <w:szCs w:val="28"/>
        </w:rPr>
        <w:t>17)</w:t>
      </w:r>
      <w:r>
        <w:rPr>
          <w:rFonts w:ascii="PT Astra Serif" w:hAnsi="PT Astra Serif" w:cs="Calibri"/>
          <w:sz w:val="28"/>
          <w:szCs w:val="28"/>
        </w:rPr>
        <w:t> </w:t>
      </w:r>
      <w:r w:rsidRPr="004C310B">
        <w:rPr>
          <w:rFonts w:ascii="PT Astra Serif" w:hAnsi="PT Astra Serif" w:cs="Calibri"/>
          <w:sz w:val="28"/>
          <w:szCs w:val="28"/>
        </w:rPr>
        <w:t>идентификатора договора (</w:t>
      </w:r>
      <w:r>
        <w:rPr>
          <w:rFonts w:ascii="PT Astra Serif" w:hAnsi="PT Astra Serif" w:cs="Calibri"/>
          <w:sz w:val="28"/>
          <w:szCs w:val="28"/>
        </w:rPr>
        <w:t>муниципального</w:t>
      </w:r>
      <w:r w:rsidRPr="004C310B">
        <w:rPr>
          <w:rFonts w:ascii="PT Astra Serif" w:hAnsi="PT Astra Serif" w:cs="Calibri"/>
          <w:sz w:val="28"/>
          <w:szCs w:val="28"/>
        </w:rPr>
        <w:t xml:space="preserve"> контракта), соглашения, договора о предоставлении инвестиций, в случае санкционирования расходов, возникающих при оплате указанных договоров (</w:t>
      </w:r>
      <w:r>
        <w:rPr>
          <w:rFonts w:ascii="PT Astra Serif" w:hAnsi="PT Astra Serif" w:cs="Calibri"/>
          <w:sz w:val="28"/>
          <w:szCs w:val="28"/>
        </w:rPr>
        <w:t>муниципальных</w:t>
      </w:r>
      <w:r w:rsidRPr="004C310B">
        <w:rPr>
          <w:rFonts w:ascii="PT Astra Serif" w:hAnsi="PT Astra Serif" w:cs="Calibri"/>
          <w:sz w:val="28"/>
          <w:szCs w:val="28"/>
        </w:rPr>
        <w:t xml:space="preserve"> контрактов), соглашений, договоров о предоставлении </w:t>
      </w:r>
      <w:r>
        <w:rPr>
          <w:rFonts w:ascii="PT Astra Serif" w:hAnsi="PT Astra Serif" w:cs="Calibri"/>
          <w:sz w:val="28"/>
          <w:szCs w:val="28"/>
        </w:rPr>
        <w:br/>
      </w:r>
      <w:r w:rsidRPr="004C310B">
        <w:rPr>
          <w:rFonts w:ascii="PT Astra Serif" w:hAnsi="PT Astra Serif" w:cs="Calibri"/>
          <w:sz w:val="28"/>
          <w:szCs w:val="28"/>
        </w:rPr>
        <w:t>инвестиций при казначейском сопровождении средств;</w:t>
      </w:r>
    </w:p>
    <w:p w:rsidR="00F3233B" w:rsidRPr="004C310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4C310B">
        <w:rPr>
          <w:rFonts w:ascii="PT Astra Serif" w:hAnsi="PT Astra Serif" w:cs="Calibri"/>
          <w:sz w:val="28"/>
          <w:szCs w:val="28"/>
        </w:rPr>
        <w:t>18)</w:t>
      </w:r>
      <w:r>
        <w:rPr>
          <w:rFonts w:ascii="PT Astra Serif" w:hAnsi="PT Astra Serif" w:cs="Calibri"/>
          <w:sz w:val="28"/>
          <w:szCs w:val="28"/>
        </w:rPr>
        <w:t> </w:t>
      </w:r>
      <w:r w:rsidRPr="004C310B">
        <w:rPr>
          <w:rFonts w:ascii="PT Astra Serif" w:hAnsi="PT Astra Serif" w:cs="Calibri"/>
          <w:sz w:val="28"/>
          <w:szCs w:val="28"/>
        </w:rPr>
        <w:t xml:space="preserve">уникального номера реестровой записи, идентификатора информации о </w:t>
      </w:r>
      <w:proofErr w:type="gramStart"/>
      <w:r w:rsidRPr="004C310B">
        <w:rPr>
          <w:rFonts w:ascii="PT Astra Serif" w:hAnsi="PT Astra Serif" w:cs="Calibri"/>
          <w:sz w:val="28"/>
          <w:szCs w:val="28"/>
        </w:rPr>
        <w:t>документе</w:t>
      </w:r>
      <w:proofErr w:type="gramEnd"/>
      <w:r w:rsidRPr="004C310B">
        <w:rPr>
          <w:rFonts w:ascii="PT Astra Serif" w:hAnsi="PT Astra Serif" w:cs="Calibri"/>
          <w:sz w:val="28"/>
          <w:szCs w:val="28"/>
        </w:rPr>
        <w:t xml:space="preserve"> о приемке поставленного товара, выполненной работы (ее результатов), оказанных услуг или идентификатора информации об этапе исполнения контракта (в случае авансового платежа) (далее соответственно </w:t>
      </w:r>
      <w:r>
        <w:rPr>
          <w:rFonts w:ascii="PT Astra Serif" w:hAnsi="PT Astra Serif" w:cs="Calibri"/>
          <w:sz w:val="28"/>
          <w:szCs w:val="28"/>
        </w:rPr>
        <w:t>–</w:t>
      </w:r>
      <w:r w:rsidRPr="004C310B">
        <w:rPr>
          <w:rFonts w:ascii="PT Astra Serif" w:hAnsi="PT Astra Serif" w:cs="Calibri"/>
          <w:sz w:val="28"/>
          <w:szCs w:val="28"/>
        </w:rPr>
        <w:t xml:space="preserve"> идентификатор</w:t>
      </w:r>
      <w:r>
        <w:rPr>
          <w:rFonts w:ascii="PT Astra Serif" w:hAnsi="PT Astra Serif" w:cs="Calibri"/>
          <w:sz w:val="28"/>
          <w:szCs w:val="28"/>
        </w:rPr>
        <w:t xml:space="preserve"> </w:t>
      </w:r>
      <w:r w:rsidRPr="004C310B">
        <w:rPr>
          <w:rFonts w:ascii="PT Astra Serif" w:hAnsi="PT Astra Serif" w:cs="Calibri"/>
          <w:sz w:val="28"/>
          <w:szCs w:val="28"/>
        </w:rPr>
        <w:t xml:space="preserve">документа о приемке, идентификатор этапа) и указания кода вида реестра </w:t>
      </w:r>
      <w:r>
        <w:rPr>
          <w:rFonts w:ascii="PT Astra Serif" w:hAnsi="PT Astra Serif" w:cs="Calibri"/>
          <w:sz w:val="28"/>
          <w:szCs w:val="28"/>
        </w:rPr>
        <w:t>–</w:t>
      </w:r>
      <w:r w:rsidRPr="004C310B">
        <w:rPr>
          <w:rFonts w:ascii="PT Astra Serif" w:hAnsi="PT Astra Serif" w:cs="Calibri"/>
          <w:sz w:val="28"/>
          <w:szCs w:val="28"/>
        </w:rPr>
        <w:t xml:space="preserve"> «0</w:t>
      </w:r>
      <w:r>
        <w:rPr>
          <w:rFonts w:ascii="PT Astra Serif" w:hAnsi="PT Astra Serif" w:cs="Calibri"/>
          <w:sz w:val="28"/>
          <w:szCs w:val="28"/>
        </w:rPr>
        <w:t>5</w:t>
      </w:r>
      <w:r w:rsidRPr="004C310B">
        <w:rPr>
          <w:rFonts w:ascii="PT Astra Serif" w:hAnsi="PT Astra Serif" w:cs="Calibri"/>
          <w:sz w:val="28"/>
          <w:szCs w:val="28"/>
        </w:rPr>
        <w:t>» в случае санкционирования расходов, возникающих при оплате договоров (</w:t>
      </w:r>
      <w:r>
        <w:rPr>
          <w:rFonts w:ascii="PT Astra Serif" w:hAnsi="PT Astra Serif" w:cs="Calibri"/>
          <w:sz w:val="28"/>
          <w:szCs w:val="28"/>
        </w:rPr>
        <w:t>муниципальных</w:t>
      </w:r>
      <w:r w:rsidRPr="004C310B">
        <w:rPr>
          <w:rFonts w:ascii="PT Astra Serif" w:hAnsi="PT Astra Serif" w:cs="Calibri"/>
          <w:sz w:val="28"/>
          <w:szCs w:val="28"/>
        </w:rPr>
        <w:t xml:space="preserve"> контрактов), подлежащих включению в определенный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 </w:t>
      </w:r>
      <w:r w:rsidR="0075312F">
        <w:rPr>
          <w:rFonts w:ascii="PT Astra Serif" w:hAnsi="PT Astra Serif" w:cs="Calibri"/>
          <w:sz w:val="28"/>
          <w:szCs w:val="28"/>
        </w:rPr>
        <w:t>к</w:t>
      </w:r>
      <w:r w:rsidRPr="004C310B">
        <w:rPr>
          <w:rFonts w:ascii="PT Astra Serif" w:hAnsi="PT Astra Serif" w:cs="Calibri"/>
          <w:sz w:val="28"/>
          <w:szCs w:val="28"/>
        </w:rPr>
        <w:t>онтрактов, заключенных заказчиками (далее - реестр контрактов).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bookmarkStart w:id="4" w:name="P84"/>
      <w:bookmarkEnd w:id="4"/>
      <w:r w:rsidRPr="0092634B">
        <w:rPr>
          <w:rFonts w:ascii="PT Astra Serif" w:hAnsi="PT Astra Serif" w:cs="Calibri"/>
          <w:sz w:val="28"/>
          <w:szCs w:val="28"/>
        </w:rPr>
        <w:t>3.4.</w:t>
      </w:r>
      <w:r>
        <w:rPr>
          <w:rFonts w:ascii="PT Astra Serif" w:hAnsi="PT Astra Serif" w:cs="Calibri"/>
          <w:sz w:val="28"/>
          <w:szCs w:val="28"/>
        </w:rPr>
        <w:t> </w:t>
      </w:r>
      <w:r w:rsidRPr="0092634B">
        <w:rPr>
          <w:rFonts w:ascii="PT Astra Serif" w:hAnsi="PT Astra Serif" w:cs="Calibri"/>
          <w:sz w:val="28"/>
          <w:szCs w:val="28"/>
        </w:rPr>
        <w:t xml:space="preserve">Требования </w:t>
      </w:r>
      <w:hyperlink w:anchor="P81">
        <w:r w:rsidRPr="0092634B">
          <w:rPr>
            <w:rFonts w:ascii="PT Astra Serif" w:hAnsi="PT Astra Serif" w:cs="Calibri"/>
            <w:sz w:val="28"/>
            <w:szCs w:val="28"/>
          </w:rPr>
          <w:t>подпункта 14 пункта 3.3</w:t>
        </w:r>
      </w:hyperlink>
      <w:r w:rsidRPr="0092634B">
        <w:rPr>
          <w:rFonts w:ascii="PT Astra Serif" w:hAnsi="PT Astra Serif" w:cs="Calibri"/>
          <w:sz w:val="28"/>
          <w:szCs w:val="28"/>
        </w:rPr>
        <w:t xml:space="preserve"> настоящего Порядка не применяются в отношении Распоряжения при оплате товаров, выполнении работ, оказании услуг в случаях, когда заключение договора (</w:t>
      </w:r>
      <w:r>
        <w:rPr>
          <w:rFonts w:ascii="PT Astra Serif" w:hAnsi="PT Astra Serif" w:cs="Calibri"/>
          <w:sz w:val="28"/>
          <w:szCs w:val="28"/>
        </w:rPr>
        <w:t>муниципального</w:t>
      </w:r>
      <w:r w:rsidRPr="0092634B">
        <w:rPr>
          <w:rFonts w:ascii="PT Astra Serif" w:hAnsi="PT Astra Serif" w:cs="Calibri"/>
          <w:sz w:val="28"/>
          <w:szCs w:val="28"/>
        </w:rPr>
        <w:t xml:space="preserve"> контракта) законодательством Российской Федерации не предусмотрено.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 xml:space="preserve">Требования </w:t>
      </w:r>
      <w:hyperlink w:anchor="P82">
        <w:r w:rsidRPr="0092634B">
          <w:rPr>
            <w:rFonts w:ascii="PT Astra Serif" w:hAnsi="PT Astra Serif" w:cs="Calibri"/>
            <w:sz w:val="28"/>
            <w:szCs w:val="28"/>
          </w:rPr>
          <w:t>подпункта 15 пункта 3.3</w:t>
        </w:r>
      </w:hyperlink>
      <w:r w:rsidRPr="0092634B">
        <w:rPr>
          <w:rFonts w:ascii="PT Astra Serif" w:hAnsi="PT Astra Serif" w:cs="Calibri"/>
          <w:sz w:val="28"/>
          <w:szCs w:val="28"/>
        </w:rPr>
        <w:t xml:space="preserve"> настоящего Порядка не применяются в отношении Распоряжений при осуществлении авансовых платежей в соответствии с условиями </w:t>
      </w:r>
      <w:r>
        <w:rPr>
          <w:rFonts w:ascii="PT Astra Serif" w:hAnsi="PT Astra Serif" w:cs="Calibri"/>
          <w:sz w:val="28"/>
          <w:szCs w:val="28"/>
        </w:rPr>
        <w:t>муниципального</w:t>
      </w:r>
      <w:r w:rsidRPr="0092634B">
        <w:rPr>
          <w:rFonts w:ascii="PT Astra Serif" w:hAnsi="PT Astra Serif" w:cs="Calibri"/>
          <w:sz w:val="28"/>
          <w:szCs w:val="28"/>
        </w:rPr>
        <w:t xml:space="preserve"> контракта (договора).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 xml:space="preserve">Требования </w:t>
      </w:r>
      <w:hyperlink w:anchor="P81">
        <w:r w:rsidRPr="0092634B">
          <w:rPr>
            <w:rFonts w:ascii="PT Astra Serif" w:hAnsi="PT Astra Serif" w:cs="Calibri"/>
            <w:sz w:val="28"/>
            <w:szCs w:val="28"/>
          </w:rPr>
          <w:t>подпунктов 14</w:t>
        </w:r>
      </w:hyperlink>
      <w:r>
        <w:rPr>
          <w:rFonts w:ascii="PT Astra Serif" w:hAnsi="PT Astra Serif" w:cs="Calibri"/>
          <w:sz w:val="28"/>
          <w:szCs w:val="28"/>
        </w:rPr>
        <w:t> </w:t>
      </w:r>
      <w:r w:rsidRPr="0092634B">
        <w:rPr>
          <w:rFonts w:ascii="PT Astra Serif" w:hAnsi="PT Astra Serif" w:cs="Calibri"/>
          <w:sz w:val="28"/>
          <w:szCs w:val="28"/>
        </w:rPr>
        <w:t>-</w:t>
      </w:r>
      <w:r>
        <w:rPr>
          <w:rFonts w:ascii="PT Astra Serif" w:hAnsi="PT Astra Serif" w:cs="Calibri"/>
          <w:sz w:val="28"/>
          <w:szCs w:val="28"/>
        </w:rPr>
        <w:t> </w:t>
      </w:r>
      <w:hyperlink w:anchor="P82">
        <w:r w:rsidRPr="0092634B">
          <w:rPr>
            <w:rFonts w:ascii="PT Astra Serif" w:hAnsi="PT Astra Serif" w:cs="Calibri"/>
            <w:sz w:val="28"/>
            <w:szCs w:val="28"/>
          </w:rPr>
          <w:t>15 пункта 3.3</w:t>
        </w:r>
      </w:hyperlink>
      <w:r w:rsidRPr="0092634B">
        <w:rPr>
          <w:rFonts w:ascii="PT Astra Serif" w:hAnsi="PT Astra Serif" w:cs="Calibri"/>
          <w:sz w:val="28"/>
          <w:szCs w:val="28"/>
        </w:rPr>
        <w:t xml:space="preserve"> настоящего Порядка не применяются в отношении Распоряжений </w:t>
      </w:r>
      <w:proofErr w:type="gramStart"/>
      <w:r w:rsidRPr="0092634B">
        <w:rPr>
          <w:rFonts w:ascii="PT Astra Serif" w:hAnsi="PT Astra Serif" w:cs="Calibri"/>
          <w:sz w:val="28"/>
          <w:szCs w:val="28"/>
        </w:rPr>
        <w:t>при</w:t>
      </w:r>
      <w:proofErr w:type="gramEnd"/>
      <w:r w:rsidRPr="0092634B">
        <w:rPr>
          <w:rFonts w:ascii="PT Astra Serif" w:hAnsi="PT Astra Serif" w:cs="Calibri"/>
          <w:sz w:val="28"/>
          <w:szCs w:val="28"/>
        </w:rPr>
        <w:t>: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proofErr w:type="gramStart"/>
      <w:r w:rsidRPr="0092634B">
        <w:rPr>
          <w:rFonts w:ascii="PT Astra Serif" w:hAnsi="PT Astra Serif" w:cs="Calibri"/>
          <w:sz w:val="28"/>
          <w:szCs w:val="28"/>
        </w:rPr>
        <w:t>перечислении</w:t>
      </w:r>
      <w:proofErr w:type="gramEnd"/>
      <w:r w:rsidRPr="0092634B">
        <w:rPr>
          <w:rFonts w:ascii="PT Astra Serif" w:hAnsi="PT Astra Serif" w:cs="Calibri"/>
          <w:sz w:val="28"/>
          <w:szCs w:val="28"/>
        </w:rPr>
        <w:t xml:space="preserve"> дебиторской задолженности прошлых лет в доходы </w:t>
      </w:r>
      <w:r w:rsidRPr="0092634B">
        <w:rPr>
          <w:rFonts w:ascii="PT Astra Serif" w:hAnsi="PT Astra Serif" w:cs="Calibri"/>
          <w:sz w:val="28"/>
          <w:szCs w:val="28"/>
        </w:rPr>
        <w:lastRenderedPageBreak/>
        <w:t>бюджетов;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proofErr w:type="gramStart"/>
      <w:r w:rsidRPr="0092634B">
        <w:rPr>
          <w:rFonts w:ascii="PT Astra Serif" w:hAnsi="PT Astra Serif" w:cs="Calibri"/>
          <w:sz w:val="28"/>
          <w:szCs w:val="28"/>
        </w:rPr>
        <w:t>получении</w:t>
      </w:r>
      <w:proofErr w:type="gramEnd"/>
      <w:r w:rsidRPr="0092634B">
        <w:rPr>
          <w:rFonts w:ascii="PT Astra Serif" w:hAnsi="PT Astra Serif" w:cs="Calibri"/>
          <w:sz w:val="28"/>
          <w:szCs w:val="28"/>
        </w:rPr>
        <w:t xml:space="preserve"> наличных денег и денежных средств, перечисляемых на карту</w:t>
      </w:r>
      <w:r w:rsidRPr="004C310B">
        <w:rPr>
          <w:rFonts w:ascii="PT Astra Serif" w:hAnsi="PT Astra Serif" w:cs="Calibri"/>
          <w:sz w:val="28"/>
          <w:szCs w:val="28"/>
        </w:rPr>
        <w:t>;</w:t>
      </w:r>
    </w:p>
    <w:p w:rsidR="00F3233B" w:rsidRPr="004C310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proofErr w:type="gramStart"/>
      <w:r w:rsidRPr="004C310B">
        <w:rPr>
          <w:rFonts w:ascii="PT Astra Serif" w:hAnsi="PT Astra Serif" w:cs="Calibri"/>
          <w:sz w:val="28"/>
          <w:szCs w:val="28"/>
        </w:rPr>
        <w:t>перечислении</w:t>
      </w:r>
      <w:proofErr w:type="gramEnd"/>
      <w:r w:rsidRPr="004C310B">
        <w:rPr>
          <w:rFonts w:ascii="PT Astra Serif" w:hAnsi="PT Astra Serif" w:cs="Calibri"/>
          <w:sz w:val="28"/>
          <w:szCs w:val="28"/>
        </w:rPr>
        <w:t xml:space="preserve"> обособленным подразделениям (филиалам).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В одном Распоряжении может содержаться несколько сумм перечислений по разным кодам классификации расходов бюджетов (классификации источников финансирования дефицитов бюджетов) в рамках одного денежного обязательства получателя средств 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 (администратора </w:t>
      </w:r>
      <w:proofErr w:type="gramStart"/>
      <w:r w:rsidRPr="0092634B">
        <w:rPr>
          <w:rFonts w:ascii="PT Astra Serif" w:hAnsi="PT Astra Serif" w:cs="Calibri"/>
          <w:sz w:val="28"/>
          <w:szCs w:val="28"/>
        </w:rPr>
        <w:t>источников финансирования дефицита 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proofErr w:type="gramEnd"/>
      <w:r w:rsidRPr="0092634B">
        <w:rPr>
          <w:rFonts w:ascii="PT Astra Serif" w:hAnsi="PT Astra Serif" w:cs="Calibri"/>
          <w:sz w:val="28"/>
          <w:szCs w:val="28"/>
        </w:rPr>
        <w:t>).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bookmarkStart w:id="5" w:name="P90"/>
      <w:bookmarkEnd w:id="5"/>
      <w:r w:rsidRPr="0092634B">
        <w:rPr>
          <w:rFonts w:ascii="PT Astra Serif" w:hAnsi="PT Astra Serif" w:cs="Calibri"/>
          <w:sz w:val="28"/>
          <w:szCs w:val="28"/>
        </w:rPr>
        <w:t>3.5.</w:t>
      </w:r>
      <w:r>
        <w:rPr>
          <w:rFonts w:ascii="PT Astra Serif" w:hAnsi="PT Astra Serif" w:cs="Calibri"/>
          <w:sz w:val="28"/>
          <w:szCs w:val="28"/>
        </w:rPr>
        <w:t> </w:t>
      </w:r>
      <w:r w:rsidRPr="0092634B">
        <w:rPr>
          <w:rFonts w:ascii="PT Astra Serif" w:hAnsi="PT Astra Serif" w:cs="Calibri"/>
          <w:sz w:val="28"/>
          <w:szCs w:val="28"/>
        </w:rPr>
        <w:t>Получатель средств 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 представляет в Управление вместе с Распоряжением указанный в нем в соответствии с </w:t>
      </w:r>
      <w:hyperlink w:anchor="P82">
        <w:r w:rsidRPr="0092634B">
          <w:rPr>
            <w:rFonts w:ascii="PT Astra Serif" w:hAnsi="PT Astra Serif" w:cs="Calibri"/>
            <w:sz w:val="28"/>
            <w:szCs w:val="28"/>
          </w:rPr>
          <w:t>подпунктом 15 пункта 3.3</w:t>
        </w:r>
      </w:hyperlink>
      <w:r w:rsidRPr="0092634B">
        <w:rPr>
          <w:rFonts w:ascii="PT Astra Serif" w:hAnsi="PT Astra Serif" w:cs="Calibri"/>
          <w:sz w:val="28"/>
          <w:szCs w:val="28"/>
        </w:rPr>
        <w:t xml:space="preserve"> настоящего Порядка документ, подтверждающий возникновение денежного обязательства получателя средств бюджета</w:t>
      </w:r>
      <w:r>
        <w:rPr>
          <w:rFonts w:ascii="PT Astra Serif" w:hAnsi="PT Astra Serif" w:cs="Calibri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Calibri"/>
          <w:sz w:val="28"/>
          <w:szCs w:val="28"/>
        </w:rPr>
        <w:t>поселения</w:t>
      </w:r>
      <w:r w:rsidRPr="0092634B">
        <w:rPr>
          <w:rFonts w:ascii="PT Astra Serif" w:hAnsi="PT Astra Serif" w:cs="Calibri"/>
          <w:sz w:val="28"/>
          <w:szCs w:val="28"/>
        </w:rPr>
        <w:t>в</w:t>
      </w:r>
      <w:proofErr w:type="spellEnd"/>
      <w:r w:rsidRPr="0092634B">
        <w:rPr>
          <w:rFonts w:ascii="PT Astra Serif" w:hAnsi="PT Astra Serif" w:cs="Calibri"/>
          <w:sz w:val="28"/>
          <w:szCs w:val="28"/>
        </w:rPr>
        <w:t xml:space="preserve"> соответствии с Порядком учета обязательств.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bookmarkStart w:id="6" w:name="P91"/>
      <w:bookmarkEnd w:id="6"/>
      <w:r w:rsidRPr="0092634B">
        <w:rPr>
          <w:rFonts w:ascii="PT Astra Serif" w:hAnsi="PT Astra Serif" w:cs="Calibri"/>
          <w:sz w:val="28"/>
          <w:szCs w:val="28"/>
        </w:rPr>
        <w:t>Требования, установленные настоящим пунктом, не распространяются на санкционирование оплаты денежных обязательств, связанных: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с обеспечением выполнения функций казенных учреждений (за исключением денежных обязательств по поставкам товаров, выполнению работ, оказанию услуг, аренде);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с социальными выплатами населению;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с предоставлением межбюджетных трансфертов;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с обслуживанием государственного (муниципального) долга;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bookmarkStart w:id="7" w:name="P96"/>
      <w:bookmarkEnd w:id="7"/>
      <w:r w:rsidRPr="0092634B">
        <w:rPr>
          <w:rFonts w:ascii="PT Astra Serif" w:hAnsi="PT Astra Serif" w:cs="Calibri"/>
          <w:sz w:val="28"/>
          <w:szCs w:val="28"/>
        </w:rPr>
        <w:t xml:space="preserve">с исполнением судебных актов, поступивших на исполнение в </w:t>
      </w:r>
      <w:r>
        <w:rPr>
          <w:rFonts w:ascii="PT Astra Serif" w:hAnsi="PT Astra Serif" w:cs="Calibri"/>
          <w:sz w:val="28"/>
          <w:szCs w:val="28"/>
        </w:rPr>
        <w:t>администрацию сельсовета</w:t>
      </w:r>
      <w:r w:rsidRPr="0092634B">
        <w:rPr>
          <w:rFonts w:ascii="PT Astra Serif" w:hAnsi="PT Astra Serif" w:cs="Calibri"/>
          <w:sz w:val="28"/>
          <w:szCs w:val="28"/>
        </w:rPr>
        <w:t xml:space="preserve"> в порядке, установленном </w:t>
      </w:r>
      <w:hyperlink r:id="rId9">
        <w:r w:rsidRPr="0092634B">
          <w:rPr>
            <w:rFonts w:ascii="PT Astra Serif" w:hAnsi="PT Astra Serif" w:cs="Calibri"/>
            <w:sz w:val="28"/>
            <w:szCs w:val="28"/>
          </w:rPr>
          <w:t>пунктом 3 статьи 242.2</w:t>
        </w:r>
      </w:hyperlink>
      <w:r w:rsidRPr="0092634B">
        <w:rPr>
          <w:rFonts w:ascii="PT Astra Serif" w:hAnsi="PT Astra Serif" w:cs="Calibri"/>
          <w:sz w:val="28"/>
          <w:szCs w:val="28"/>
        </w:rPr>
        <w:t xml:space="preserve"> Бюджетного кодекса Российской Федерации.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bookmarkStart w:id="8" w:name="P97"/>
      <w:bookmarkEnd w:id="8"/>
      <w:r w:rsidRPr="0092634B">
        <w:rPr>
          <w:rFonts w:ascii="PT Astra Serif" w:hAnsi="PT Astra Serif" w:cs="Calibri"/>
          <w:sz w:val="28"/>
          <w:szCs w:val="28"/>
        </w:rPr>
        <w:t>3.6.</w:t>
      </w:r>
      <w:r>
        <w:rPr>
          <w:rFonts w:ascii="PT Astra Serif" w:hAnsi="PT Astra Serif" w:cs="Calibri"/>
          <w:sz w:val="28"/>
          <w:szCs w:val="28"/>
        </w:rPr>
        <w:t> </w:t>
      </w:r>
      <w:proofErr w:type="gramStart"/>
      <w:r w:rsidRPr="0092634B">
        <w:rPr>
          <w:rFonts w:ascii="PT Astra Serif" w:hAnsi="PT Astra Serif" w:cs="Calibri"/>
          <w:sz w:val="28"/>
          <w:szCs w:val="28"/>
        </w:rPr>
        <w:t>При наличии электронного документооборота с применением электронной подписи между Управлением и получателем средств 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 (администратором источников финансирования дефицита 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r w:rsidRPr="0092634B">
        <w:rPr>
          <w:rFonts w:ascii="PT Astra Serif" w:hAnsi="PT Astra Serif" w:cs="Calibri"/>
          <w:sz w:val="28"/>
          <w:szCs w:val="28"/>
        </w:rPr>
        <w:t>) получатель средств 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 (администратор источников финансирования дефицита 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) представляет в Управление документ в соответствии с </w:t>
      </w:r>
      <w:hyperlink w:anchor="P90">
        <w:r w:rsidRPr="0092634B">
          <w:rPr>
            <w:rFonts w:ascii="PT Astra Serif" w:hAnsi="PT Astra Serif" w:cs="Calibri"/>
            <w:sz w:val="28"/>
            <w:szCs w:val="28"/>
          </w:rPr>
          <w:t>пунктом 3.5</w:t>
        </w:r>
      </w:hyperlink>
      <w:r w:rsidRPr="0092634B">
        <w:rPr>
          <w:rFonts w:ascii="PT Astra Serif" w:hAnsi="PT Astra Serif" w:cs="Calibri"/>
          <w:sz w:val="28"/>
          <w:szCs w:val="28"/>
        </w:rPr>
        <w:t xml:space="preserve"> настоящего Порядка в форме электронной копии бумажного документа, созданной посредством его сканирования, или копии электронного документа, подтвержденной электронной подписью уполномоченного</w:t>
      </w:r>
      <w:proofErr w:type="gramEnd"/>
      <w:r w:rsidRPr="0092634B">
        <w:rPr>
          <w:rFonts w:ascii="PT Astra Serif" w:hAnsi="PT Astra Serif" w:cs="Calibri"/>
          <w:sz w:val="28"/>
          <w:szCs w:val="28"/>
        </w:rPr>
        <w:t xml:space="preserve"> лица получателя средств 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 (администратора </w:t>
      </w:r>
      <w:proofErr w:type="gramStart"/>
      <w:r w:rsidRPr="0092634B">
        <w:rPr>
          <w:rFonts w:ascii="PT Astra Serif" w:hAnsi="PT Astra Serif" w:cs="Calibri"/>
          <w:sz w:val="28"/>
          <w:szCs w:val="28"/>
        </w:rPr>
        <w:t>источников финансирования дефицита 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proofErr w:type="gramEnd"/>
      <w:r w:rsidRPr="0092634B">
        <w:rPr>
          <w:rFonts w:ascii="PT Astra Serif" w:hAnsi="PT Astra Serif" w:cs="Calibri"/>
          <w:sz w:val="28"/>
          <w:szCs w:val="28"/>
        </w:rPr>
        <w:t>).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При отсутствии технической возможности или электронного документооборота с применением электронной подписи между Управлением и получателем средств 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 (администратором источников финансирования дефицита 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r w:rsidRPr="0092634B">
        <w:rPr>
          <w:rFonts w:ascii="PT Astra Serif" w:hAnsi="PT Astra Serif" w:cs="Calibri"/>
          <w:sz w:val="28"/>
          <w:szCs w:val="28"/>
        </w:rPr>
        <w:t>) получатель средств 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 (администратор источников финансирования дефицита 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) представляет в Управление документ в соответствии с </w:t>
      </w:r>
      <w:hyperlink w:anchor="P90">
        <w:r w:rsidRPr="0092634B">
          <w:rPr>
            <w:rFonts w:ascii="PT Astra Serif" w:hAnsi="PT Astra Serif" w:cs="Calibri"/>
            <w:sz w:val="28"/>
            <w:szCs w:val="28"/>
          </w:rPr>
          <w:t>пунктом 3.5</w:t>
        </w:r>
      </w:hyperlink>
      <w:r w:rsidRPr="0092634B">
        <w:rPr>
          <w:rFonts w:ascii="PT Astra Serif" w:hAnsi="PT Astra Serif" w:cs="Calibri"/>
          <w:sz w:val="28"/>
          <w:szCs w:val="28"/>
        </w:rPr>
        <w:t xml:space="preserve"> настоящего Порядка на бумажном носителе.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 xml:space="preserve">После </w:t>
      </w:r>
      <w:proofErr w:type="gramStart"/>
      <w:r w:rsidRPr="0092634B">
        <w:rPr>
          <w:rFonts w:ascii="PT Astra Serif" w:hAnsi="PT Astra Serif" w:cs="Calibri"/>
          <w:sz w:val="28"/>
          <w:szCs w:val="28"/>
        </w:rPr>
        <w:t>проверки</w:t>
      </w:r>
      <w:proofErr w:type="gramEnd"/>
      <w:r w:rsidRPr="0092634B">
        <w:rPr>
          <w:rFonts w:ascii="PT Astra Serif" w:hAnsi="PT Astra Serif" w:cs="Calibri"/>
          <w:sz w:val="28"/>
          <w:szCs w:val="28"/>
        </w:rPr>
        <w:t xml:space="preserve"> прилагаемые к Распоряжению в соответствии с </w:t>
      </w:r>
      <w:hyperlink w:anchor="P90">
        <w:r w:rsidRPr="0092634B">
          <w:rPr>
            <w:rFonts w:ascii="PT Astra Serif" w:hAnsi="PT Astra Serif" w:cs="Calibri"/>
            <w:sz w:val="28"/>
            <w:szCs w:val="28"/>
          </w:rPr>
          <w:t>пунктом 3.5</w:t>
        </w:r>
      </w:hyperlink>
      <w:r w:rsidRPr="0092634B">
        <w:rPr>
          <w:rFonts w:ascii="PT Astra Serif" w:hAnsi="PT Astra Serif" w:cs="Calibri"/>
          <w:sz w:val="28"/>
          <w:szCs w:val="28"/>
        </w:rPr>
        <w:t xml:space="preserve"> настоящего Порядка документы на бумажном носителе </w:t>
      </w:r>
      <w:r w:rsidRPr="0092634B">
        <w:rPr>
          <w:rFonts w:ascii="PT Astra Serif" w:hAnsi="PT Astra Serif" w:cs="Calibri"/>
          <w:sz w:val="28"/>
          <w:szCs w:val="28"/>
        </w:rPr>
        <w:lastRenderedPageBreak/>
        <w:t>подлежат возврату получателю средств 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 (администратору источников финансирования дефицита 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r w:rsidRPr="0092634B">
        <w:rPr>
          <w:rFonts w:ascii="PT Astra Serif" w:hAnsi="PT Astra Serif" w:cs="Calibri"/>
          <w:sz w:val="28"/>
          <w:szCs w:val="28"/>
        </w:rPr>
        <w:t>).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bookmarkStart w:id="9" w:name="P100"/>
      <w:bookmarkEnd w:id="9"/>
      <w:r w:rsidRPr="0092634B">
        <w:rPr>
          <w:rFonts w:ascii="PT Astra Serif" w:hAnsi="PT Astra Serif" w:cs="Calibri"/>
          <w:sz w:val="28"/>
          <w:szCs w:val="28"/>
        </w:rPr>
        <w:t>3.7.</w:t>
      </w:r>
      <w:r>
        <w:rPr>
          <w:rFonts w:ascii="PT Astra Serif" w:hAnsi="PT Astra Serif" w:cs="Calibri"/>
          <w:sz w:val="28"/>
          <w:szCs w:val="28"/>
        </w:rPr>
        <w:t> </w:t>
      </w:r>
      <w:r w:rsidRPr="0092634B">
        <w:rPr>
          <w:rFonts w:ascii="PT Astra Serif" w:hAnsi="PT Astra Serif" w:cs="Calibri"/>
          <w:sz w:val="28"/>
          <w:szCs w:val="28"/>
        </w:rPr>
        <w:t>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Распоряжения по следующим направлениям: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1)</w:t>
      </w:r>
      <w:r>
        <w:rPr>
          <w:rFonts w:ascii="PT Astra Serif" w:hAnsi="PT Astra Serif" w:cs="Calibri"/>
          <w:sz w:val="28"/>
          <w:szCs w:val="28"/>
        </w:rPr>
        <w:t> </w:t>
      </w:r>
      <w:r w:rsidRPr="0092634B">
        <w:rPr>
          <w:rFonts w:ascii="PT Astra Serif" w:hAnsi="PT Astra Serif" w:cs="Calibri"/>
          <w:sz w:val="28"/>
          <w:szCs w:val="28"/>
        </w:rPr>
        <w:t xml:space="preserve">соответствие указанных в Распоряжении </w:t>
      </w:r>
      <w:proofErr w:type="gramStart"/>
      <w:r w:rsidRPr="0092634B">
        <w:rPr>
          <w:rFonts w:ascii="PT Astra Serif" w:hAnsi="PT Astra Serif" w:cs="Calibri"/>
          <w:sz w:val="28"/>
          <w:szCs w:val="28"/>
        </w:rPr>
        <w:t>кодов классификации расходов 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proofErr w:type="gramEnd"/>
      <w:r w:rsidRPr="0092634B">
        <w:rPr>
          <w:rFonts w:ascii="PT Astra Serif" w:hAnsi="PT Astra Serif" w:cs="Calibri"/>
          <w:sz w:val="28"/>
          <w:szCs w:val="28"/>
        </w:rPr>
        <w:t xml:space="preserve"> кодам бюджетной классификации Российской Федерации, </w:t>
      </w:r>
      <w:r w:rsidRPr="00DD2B10">
        <w:rPr>
          <w:rFonts w:ascii="PT Astra Serif" w:hAnsi="PT Astra Serif" w:cs="Calibri"/>
          <w:sz w:val="28"/>
          <w:szCs w:val="28"/>
        </w:rPr>
        <w:t>аналитическим кодам,</w:t>
      </w:r>
      <w:r w:rsidRPr="0092634B">
        <w:rPr>
          <w:rFonts w:ascii="PT Astra Serif" w:hAnsi="PT Astra Serif" w:cs="Calibri"/>
          <w:sz w:val="28"/>
          <w:szCs w:val="28"/>
        </w:rPr>
        <w:t xml:space="preserve"> действующим в текущем финансовом году на момент представления Распоряжения;</w:t>
      </w:r>
    </w:p>
    <w:p w:rsidR="00F3233B" w:rsidRPr="00DD2B10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D2B10">
        <w:rPr>
          <w:rFonts w:ascii="PT Astra Serif" w:hAnsi="PT Astra Serif" w:cs="Calibri"/>
          <w:sz w:val="28"/>
          <w:szCs w:val="28"/>
        </w:rPr>
        <w:t>2)</w:t>
      </w:r>
      <w:r>
        <w:rPr>
          <w:rFonts w:ascii="PT Astra Serif" w:hAnsi="PT Astra Serif" w:cs="Calibri"/>
          <w:sz w:val="28"/>
          <w:szCs w:val="28"/>
        </w:rPr>
        <w:t> </w:t>
      </w:r>
      <w:r w:rsidRPr="00DD2B10">
        <w:rPr>
          <w:rFonts w:ascii="PT Astra Serif" w:hAnsi="PT Astra Serif" w:cs="Calibri"/>
          <w:sz w:val="28"/>
          <w:szCs w:val="28"/>
        </w:rPr>
        <w:t>соответствие содержания текста назначения платежа, указанного в Распоряжении, содержанию операции, исходя из документа, подтверждающего возникновение денежного обязательства;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3)</w:t>
      </w:r>
      <w:r>
        <w:rPr>
          <w:rFonts w:ascii="PT Astra Serif" w:hAnsi="PT Astra Serif" w:cs="Calibri"/>
          <w:sz w:val="28"/>
          <w:szCs w:val="28"/>
        </w:rPr>
        <w:t> </w:t>
      </w:r>
      <w:r w:rsidRPr="0092634B">
        <w:rPr>
          <w:rFonts w:ascii="PT Astra Serif" w:hAnsi="PT Astra Serif" w:cs="Calibri"/>
          <w:sz w:val="28"/>
          <w:szCs w:val="28"/>
        </w:rPr>
        <w:t xml:space="preserve">соответствие указанных в Распоряжении </w:t>
      </w:r>
      <w:proofErr w:type="gramStart"/>
      <w:r w:rsidRPr="0092634B">
        <w:rPr>
          <w:rFonts w:ascii="PT Astra Serif" w:hAnsi="PT Astra Serif" w:cs="Calibri"/>
          <w:sz w:val="28"/>
          <w:szCs w:val="28"/>
        </w:rPr>
        <w:t>кодов видов расходов классификации расходов 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proofErr w:type="gramEnd"/>
      <w:r w:rsidRPr="0092634B">
        <w:rPr>
          <w:rFonts w:ascii="PT Astra Serif" w:hAnsi="PT Astra Serif" w:cs="Calibri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кодов бюджетной классификации Российской Федерации;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4)</w:t>
      </w:r>
      <w:r>
        <w:rPr>
          <w:rFonts w:ascii="PT Astra Serif" w:hAnsi="PT Astra Serif" w:cs="Calibri"/>
          <w:sz w:val="28"/>
          <w:szCs w:val="28"/>
        </w:rPr>
        <w:t> </w:t>
      </w:r>
      <w:proofErr w:type="spellStart"/>
      <w:r w:rsidRPr="0092634B">
        <w:rPr>
          <w:rFonts w:ascii="PT Astra Serif" w:hAnsi="PT Astra Serif" w:cs="Calibri"/>
          <w:sz w:val="28"/>
          <w:szCs w:val="28"/>
        </w:rPr>
        <w:t>непревышение</w:t>
      </w:r>
      <w:proofErr w:type="spellEnd"/>
      <w:r w:rsidRPr="0092634B">
        <w:rPr>
          <w:rFonts w:ascii="PT Astra Serif" w:hAnsi="PT Astra Serif" w:cs="Calibri"/>
          <w:sz w:val="28"/>
          <w:szCs w:val="28"/>
        </w:rPr>
        <w:t xml:space="preserve"> сумм в Распоряжении остатков неисполненных бюджетных обязательств, лимитов бюджетных обязательств и предельных объемов финансирования, учтенных на соответствующем лицевом счете получателя бюджетных средств</w:t>
      </w:r>
      <w:r w:rsidRPr="0092634B">
        <w:rPr>
          <w:rFonts w:ascii="PT Astra Serif" w:hAnsi="PT Astra Serif" w:cs="Calibri"/>
          <w:i/>
          <w:sz w:val="28"/>
          <w:szCs w:val="28"/>
        </w:rPr>
        <w:t xml:space="preserve"> </w:t>
      </w:r>
      <w:r w:rsidRPr="00DD2B10">
        <w:rPr>
          <w:rFonts w:ascii="PT Astra Serif" w:hAnsi="PT Astra Serif" w:cs="Calibri"/>
          <w:sz w:val="28"/>
          <w:szCs w:val="28"/>
        </w:rPr>
        <w:t xml:space="preserve">по кодам классификации расходов </w:t>
      </w:r>
      <w:r w:rsidRPr="0092634B">
        <w:rPr>
          <w:rFonts w:ascii="PT Astra Serif" w:hAnsi="PT Astra Serif" w:cs="Calibri"/>
          <w:sz w:val="28"/>
          <w:szCs w:val="28"/>
        </w:rPr>
        <w:t>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r w:rsidRPr="00DD2B10">
        <w:rPr>
          <w:rFonts w:ascii="PT Astra Serif" w:hAnsi="PT Astra Serif" w:cs="Calibri"/>
          <w:sz w:val="28"/>
          <w:szCs w:val="28"/>
        </w:rPr>
        <w:t xml:space="preserve"> и аналитическим кодам</w:t>
      </w:r>
      <w:r w:rsidRPr="0092634B">
        <w:rPr>
          <w:rFonts w:ascii="PT Astra Serif" w:hAnsi="PT Astra Serif" w:cs="Calibri"/>
          <w:sz w:val="28"/>
          <w:szCs w:val="28"/>
        </w:rPr>
        <w:t>;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5)</w:t>
      </w:r>
      <w:r>
        <w:rPr>
          <w:rFonts w:ascii="PT Astra Serif" w:hAnsi="PT Astra Serif" w:cs="Calibri"/>
          <w:sz w:val="28"/>
          <w:szCs w:val="28"/>
        </w:rPr>
        <w:t> </w:t>
      </w:r>
      <w:r w:rsidRPr="0092634B">
        <w:rPr>
          <w:rFonts w:ascii="PT Astra Serif" w:hAnsi="PT Astra Serif" w:cs="Calibri"/>
          <w:sz w:val="28"/>
          <w:szCs w:val="28"/>
        </w:rPr>
        <w:t>соответствие наименования, ИНН, КПП (при наличии), банковских реквизитов получателя денежных средств, указанных в Распоряжении, наименованию, ИНН, КПП (при наличии), банковским реквизитам получателя денежных средств, указанным в бюджетном обязательстве;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6)</w:t>
      </w:r>
      <w:r>
        <w:rPr>
          <w:rFonts w:ascii="PT Astra Serif" w:hAnsi="PT Astra Serif" w:cs="Calibri"/>
          <w:sz w:val="28"/>
          <w:szCs w:val="28"/>
        </w:rPr>
        <w:t> </w:t>
      </w:r>
      <w:r w:rsidRPr="0092634B">
        <w:rPr>
          <w:rFonts w:ascii="PT Astra Serif" w:hAnsi="PT Astra Serif" w:cs="Calibri"/>
          <w:sz w:val="28"/>
          <w:szCs w:val="28"/>
        </w:rPr>
        <w:t>соответствие реквизитов Распоряжения требованиям бюджетного законодательства Российской Федерации о перечислении средств 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 на соответствующие казначейские счета;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7)</w:t>
      </w:r>
      <w:r>
        <w:rPr>
          <w:rFonts w:ascii="PT Astra Serif" w:hAnsi="PT Astra Serif" w:cs="Calibri"/>
          <w:sz w:val="28"/>
          <w:szCs w:val="28"/>
        </w:rPr>
        <w:t> </w:t>
      </w:r>
      <w:r w:rsidRPr="0092634B">
        <w:rPr>
          <w:rFonts w:ascii="PT Astra Serif" w:hAnsi="PT Astra Serif" w:cs="Calibri"/>
          <w:sz w:val="28"/>
          <w:szCs w:val="28"/>
        </w:rPr>
        <w:t>идентичность кода участника бюджетного процесса по Сводному реестру по денежному обязательству и платежу;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8)</w:t>
      </w:r>
      <w:r>
        <w:rPr>
          <w:rFonts w:ascii="PT Astra Serif" w:hAnsi="PT Astra Serif" w:cs="Calibri"/>
          <w:sz w:val="28"/>
          <w:szCs w:val="28"/>
        </w:rPr>
        <w:t> </w:t>
      </w:r>
      <w:r w:rsidRPr="0092634B">
        <w:rPr>
          <w:rFonts w:ascii="PT Astra Serif" w:hAnsi="PT Astra Serif" w:cs="Calibri"/>
          <w:sz w:val="28"/>
          <w:szCs w:val="28"/>
        </w:rPr>
        <w:t>идентичность кода (кодов) классификации расходов 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 по денежному обязательству и платежу;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9)</w:t>
      </w:r>
      <w:r>
        <w:rPr>
          <w:rFonts w:ascii="PT Astra Serif" w:hAnsi="PT Astra Serif" w:cs="Calibri"/>
          <w:sz w:val="28"/>
          <w:szCs w:val="28"/>
        </w:rPr>
        <w:t> </w:t>
      </w:r>
      <w:r w:rsidRPr="0092634B">
        <w:rPr>
          <w:rFonts w:ascii="PT Astra Serif" w:hAnsi="PT Astra Serif" w:cs="Calibri"/>
          <w:sz w:val="28"/>
          <w:szCs w:val="28"/>
        </w:rPr>
        <w:t>идентичность кода валюты, в которой принято денежное обязательство, и кода валюты, в которой должен быть осуществлен платеж по Распоряжению;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proofErr w:type="gramStart"/>
      <w:r w:rsidRPr="0092634B">
        <w:rPr>
          <w:rFonts w:ascii="PT Astra Serif" w:hAnsi="PT Astra Serif" w:cs="Calibri"/>
          <w:sz w:val="28"/>
          <w:szCs w:val="28"/>
        </w:rPr>
        <w:t>10)</w:t>
      </w:r>
      <w:r>
        <w:rPr>
          <w:rFonts w:ascii="PT Astra Serif" w:hAnsi="PT Astra Serif" w:cs="Calibri"/>
          <w:sz w:val="28"/>
          <w:szCs w:val="28"/>
        </w:rPr>
        <w:t> </w:t>
      </w:r>
      <w:proofErr w:type="spellStart"/>
      <w:r w:rsidRPr="0092634B">
        <w:rPr>
          <w:rFonts w:ascii="PT Astra Serif" w:hAnsi="PT Astra Serif" w:cs="Calibri"/>
          <w:sz w:val="28"/>
          <w:szCs w:val="28"/>
        </w:rPr>
        <w:t>непревышение</w:t>
      </w:r>
      <w:proofErr w:type="spellEnd"/>
      <w:r w:rsidRPr="0092634B">
        <w:rPr>
          <w:rFonts w:ascii="PT Astra Serif" w:hAnsi="PT Astra Serif" w:cs="Calibri"/>
          <w:sz w:val="28"/>
          <w:szCs w:val="28"/>
        </w:rPr>
        <w:t xml:space="preserve"> суммы Распоряжения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</w:t>
      </w:r>
      <w:r>
        <w:rPr>
          <w:rFonts w:ascii="PT Astra Serif" w:hAnsi="PT Astra Serif" w:cs="Calibri"/>
          <w:sz w:val="28"/>
          <w:szCs w:val="28"/>
        </w:rPr>
        <w:t>–</w:t>
      </w:r>
      <w:r w:rsidRPr="0092634B">
        <w:rPr>
          <w:rFonts w:ascii="PT Astra Serif" w:hAnsi="PT Astra Serif" w:cs="Calibri"/>
          <w:sz w:val="28"/>
          <w:szCs w:val="28"/>
        </w:rPr>
        <w:t xml:space="preserve"> с</w:t>
      </w:r>
      <w:r>
        <w:rPr>
          <w:rFonts w:ascii="PT Astra Serif" w:hAnsi="PT Astra Serif" w:cs="Calibri"/>
          <w:sz w:val="28"/>
          <w:szCs w:val="28"/>
        </w:rPr>
        <w:t xml:space="preserve"> </w:t>
      </w:r>
      <w:r w:rsidRPr="0092634B">
        <w:rPr>
          <w:rFonts w:ascii="PT Astra Serif" w:hAnsi="PT Astra Serif" w:cs="Calibri"/>
          <w:sz w:val="28"/>
          <w:szCs w:val="28"/>
        </w:rPr>
        <w:t>учетом</w:t>
      </w:r>
      <w:r>
        <w:rPr>
          <w:rFonts w:ascii="PT Astra Serif" w:hAnsi="PT Astra Serif" w:cs="Calibri"/>
          <w:sz w:val="28"/>
          <w:szCs w:val="28"/>
        </w:rPr>
        <w:t xml:space="preserve"> </w:t>
      </w:r>
      <w:r w:rsidRPr="0092634B">
        <w:rPr>
          <w:rFonts w:ascii="PT Astra Serif" w:hAnsi="PT Astra Serif" w:cs="Calibri"/>
          <w:sz w:val="28"/>
          <w:szCs w:val="28"/>
        </w:rPr>
        <w:t>ранее произведенных перечислений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  <w:proofErr w:type="gramEnd"/>
    </w:p>
    <w:p w:rsidR="00F3233B" w:rsidRPr="00DD2B10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D2B10">
        <w:rPr>
          <w:rFonts w:ascii="PT Astra Serif" w:hAnsi="PT Astra Serif" w:cs="Calibri"/>
          <w:sz w:val="28"/>
          <w:szCs w:val="28"/>
        </w:rPr>
        <w:t>11) </w:t>
      </w:r>
      <w:proofErr w:type="spellStart"/>
      <w:r w:rsidRPr="00DD2B10">
        <w:rPr>
          <w:rFonts w:ascii="PT Astra Serif" w:hAnsi="PT Astra Serif" w:cs="Calibri"/>
          <w:sz w:val="28"/>
          <w:szCs w:val="28"/>
        </w:rPr>
        <w:t>непревышение</w:t>
      </w:r>
      <w:proofErr w:type="spellEnd"/>
      <w:r w:rsidRPr="00DD2B10">
        <w:rPr>
          <w:rFonts w:ascii="PT Astra Serif" w:hAnsi="PT Astra Serif" w:cs="Calibri"/>
          <w:sz w:val="28"/>
          <w:szCs w:val="28"/>
        </w:rPr>
        <w:t xml:space="preserve"> размера авансового платежа, указанного в </w:t>
      </w:r>
      <w:r w:rsidRPr="00DD2B10">
        <w:rPr>
          <w:rFonts w:ascii="PT Astra Serif" w:hAnsi="PT Astra Serif" w:cs="Calibri"/>
          <w:sz w:val="28"/>
          <w:szCs w:val="28"/>
        </w:rPr>
        <w:lastRenderedPageBreak/>
        <w:t>Распоряжении, над суммой авансового платежа по договору (</w:t>
      </w:r>
      <w:r>
        <w:rPr>
          <w:rFonts w:ascii="PT Astra Serif" w:hAnsi="PT Astra Serif" w:cs="Calibri"/>
          <w:sz w:val="28"/>
          <w:szCs w:val="28"/>
        </w:rPr>
        <w:t>муниципальному</w:t>
      </w:r>
      <w:r w:rsidRPr="00DD2B10">
        <w:rPr>
          <w:rFonts w:ascii="PT Astra Serif" w:hAnsi="PT Astra Serif" w:cs="Calibri"/>
          <w:sz w:val="28"/>
          <w:szCs w:val="28"/>
        </w:rPr>
        <w:t xml:space="preserve"> контракту) (суммой авансового платежа по этапу исполнения договора (</w:t>
      </w:r>
      <w:r>
        <w:rPr>
          <w:rFonts w:ascii="PT Astra Serif" w:hAnsi="PT Astra Serif" w:cs="Calibri"/>
          <w:sz w:val="28"/>
          <w:szCs w:val="28"/>
        </w:rPr>
        <w:t>муниципального</w:t>
      </w:r>
      <w:r w:rsidRPr="00DD2B10">
        <w:rPr>
          <w:rFonts w:ascii="PT Astra Serif" w:hAnsi="PT Astra Serif" w:cs="Calibri"/>
          <w:sz w:val="28"/>
          <w:szCs w:val="28"/>
        </w:rPr>
        <w:t xml:space="preserve"> контракта) в случае, если договором (</w:t>
      </w:r>
      <w:r>
        <w:rPr>
          <w:rFonts w:ascii="PT Astra Serif" w:hAnsi="PT Astra Serif" w:cs="Calibri"/>
          <w:sz w:val="28"/>
          <w:szCs w:val="28"/>
        </w:rPr>
        <w:t>муниципальным</w:t>
      </w:r>
      <w:r w:rsidRPr="00DD2B10">
        <w:rPr>
          <w:rFonts w:ascii="PT Astra Serif" w:hAnsi="PT Astra Serif" w:cs="Calibri"/>
          <w:sz w:val="28"/>
          <w:szCs w:val="28"/>
        </w:rPr>
        <w:t xml:space="preserve"> контрактом) предусмотрено его поэтапное исполнение) с учетом ранее осуществленных авансовых платежей;</w:t>
      </w:r>
    </w:p>
    <w:p w:rsidR="00F3233B" w:rsidRPr="00DD2B10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D2B10">
        <w:rPr>
          <w:rFonts w:ascii="PT Astra Serif" w:hAnsi="PT Astra Serif" w:cs="Calibri"/>
          <w:sz w:val="28"/>
          <w:szCs w:val="28"/>
        </w:rPr>
        <w:t>12) соответствие уникального номера реестровой записи в реестре контрактов договору (</w:t>
      </w:r>
      <w:r>
        <w:rPr>
          <w:rFonts w:ascii="PT Astra Serif" w:hAnsi="PT Astra Serif" w:cs="Calibri"/>
          <w:sz w:val="28"/>
          <w:szCs w:val="28"/>
        </w:rPr>
        <w:t>муниципальному</w:t>
      </w:r>
      <w:r w:rsidRPr="00DD2B10">
        <w:rPr>
          <w:rFonts w:ascii="PT Astra Serif" w:hAnsi="PT Astra Serif" w:cs="Calibri"/>
          <w:sz w:val="28"/>
          <w:szCs w:val="28"/>
        </w:rPr>
        <w:t xml:space="preserve"> контракту), подлежащему включению в реестр контрактов, указанный в Распоряжении;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proofErr w:type="gramStart"/>
      <w:r w:rsidRPr="0092634B">
        <w:rPr>
          <w:rFonts w:ascii="PT Astra Serif" w:hAnsi="PT Astra Serif" w:cs="Calibri"/>
          <w:sz w:val="28"/>
          <w:szCs w:val="28"/>
        </w:rPr>
        <w:t>13)</w:t>
      </w:r>
      <w:r>
        <w:rPr>
          <w:rFonts w:ascii="PT Astra Serif" w:hAnsi="PT Astra Serif" w:cs="Calibri"/>
          <w:sz w:val="28"/>
          <w:szCs w:val="28"/>
        </w:rPr>
        <w:t> </w:t>
      </w:r>
      <w:proofErr w:type="spellStart"/>
      <w:r w:rsidRPr="0092634B">
        <w:rPr>
          <w:rFonts w:ascii="PT Astra Serif" w:hAnsi="PT Astra Serif" w:cs="Calibri"/>
          <w:sz w:val="28"/>
          <w:szCs w:val="28"/>
        </w:rPr>
        <w:t>непревышение</w:t>
      </w:r>
      <w:proofErr w:type="spellEnd"/>
      <w:r w:rsidRPr="0092634B">
        <w:rPr>
          <w:rFonts w:ascii="PT Astra Serif" w:hAnsi="PT Astra Serif" w:cs="Calibri"/>
          <w:sz w:val="28"/>
          <w:szCs w:val="28"/>
        </w:rPr>
        <w:t xml:space="preserve">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законодательством</w:t>
      </w:r>
      <w:r>
        <w:rPr>
          <w:rFonts w:ascii="PT Astra Serif" w:hAnsi="PT Astra Serif" w:cs="Calibri"/>
          <w:sz w:val="28"/>
          <w:szCs w:val="28"/>
        </w:rPr>
        <w:t>,</w:t>
      </w:r>
      <w:r w:rsidRPr="0092634B">
        <w:rPr>
          <w:rFonts w:ascii="PT Astra Serif" w:hAnsi="PT Astra Serif" w:cs="Calibri"/>
          <w:sz w:val="28"/>
          <w:szCs w:val="28"/>
        </w:rPr>
        <w:t xml:space="preserve"> нормативными правовыми актами Алтайского края</w:t>
      </w:r>
      <w:r>
        <w:rPr>
          <w:rFonts w:ascii="PT Astra Serif" w:hAnsi="PT Astra Serif" w:cs="Calibri"/>
          <w:sz w:val="28"/>
          <w:szCs w:val="28"/>
        </w:rPr>
        <w:t xml:space="preserve"> и </w:t>
      </w:r>
      <w:r w:rsidRPr="0092634B">
        <w:rPr>
          <w:rFonts w:ascii="PT Astra Serif" w:hAnsi="PT Astra Serif" w:cs="Calibri"/>
          <w:sz w:val="28"/>
          <w:szCs w:val="28"/>
        </w:rPr>
        <w:t xml:space="preserve">нормативными правовыми актами </w:t>
      </w:r>
      <w:r>
        <w:rPr>
          <w:rFonts w:ascii="PT Astra Serif" w:hAnsi="PT Astra Serif" w:cs="Calibri"/>
          <w:sz w:val="28"/>
          <w:szCs w:val="28"/>
        </w:rPr>
        <w:t xml:space="preserve">муниципального образования </w:t>
      </w:r>
      <w:proofErr w:type="spellStart"/>
      <w:r w:rsidR="0075312F">
        <w:rPr>
          <w:rFonts w:ascii="PT Astra Serif" w:hAnsi="PT Astra Serif" w:cs="Calibri"/>
          <w:sz w:val="28"/>
          <w:szCs w:val="28"/>
        </w:rPr>
        <w:t>Новоегорьевск</w:t>
      </w:r>
      <w:r>
        <w:rPr>
          <w:rFonts w:ascii="PT Astra Serif" w:hAnsi="PT Astra Serif" w:cs="Calibri"/>
          <w:sz w:val="28"/>
          <w:szCs w:val="28"/>
        </w:rPr>
        <w:t>ий</w:t>
      </w:r>
      <w:proofErr w:type="spellEnd"/>
      <w:r>
        <w:rPr>
          <w:rFonts w:ascii="PT Astra Serif" w:hAnsi="PT Astra Serif" w:cs="Calibri"/>
          <w:sz w:val="28"/>
          <w:szCs w:val="28"/>
        </w:rPr>
        <w:t xml:space="preserve"> сельсовет Егорьевского района </w:t>
      </w:r>
      <w:r w:rsidRPr="0092634B">
        <w:rPr>
          <w:rFonts w:ascii="PT Astra Serif" w:hAnsi="PT Astra Serif" w:cs="Calibri"/>
          <w:sz w:val="28"/>
          <w:szCs w:val="28"/>
        </w:rPr>
        <w:t>Алтайского края;</w:t>
      </w:r>
      <w:proofErr w:type="gramEnd"/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14)</w:t>
      </w:r>
      <w:r>
        <w:rPr>
          <w:rFonts w:ascii="PT Astra Serif" w:hAnsi="PT Astra Serif" w:cs="Calibri"/>
          <w:sz w:val="28"/>
          <w:szCs w:val="28"/>
        </w:rPr>
        <w:t> </w:t>
      </w:r>
      <w:proofErr w:type="spellStart"/>
      <w:r w:rsidRPr="0092634B">
        <w:rPr>
          <w:rFonts w:ascii="PT Astra Serif" w:hAnsi="PT Astra Serif" w:cs="Calibri"/>
          <w:sz w:val="28"/>
          <w:szCs w:val="28"/>
        </w:rPr>
        <w:t>неопережение</w:t>
      </w:r>
      <w:proofErr w:type="spellEnd"/>
      <w:r w:rsidRPr="0092634B">
        <w:rPr>
          <w:rFonts w:ascii="PT Astra Serif" w:hAnsi="PT Astra Serif" w:cs="Calibri"/>
          <w:sz w:val="28"/>
          <w:szCs w:val="28"/>
        </w:rPr>
        <w:t xml:space="preserve"> графика внесения арендной платы по бюджетному обязательству, в случае представления Распоряжения для оплаты денежных обязательств по договору аренды</w:t>
      </w:r>
      <w:r w:rsidRPr="00DD2B10">
        <w:rPr>
          <w:rFonts w:ascii="PT Astra Serif" w:hAnsi="PT Astra Serif" w:cs="Calibri"/>
          <w:sz w:val="28"/>
          <w:szCs w:val="28"/>
        </w:rPr>
        <w:t>;</w:t>
      </w:r>
    </w:p>
    <w:p w:rsidR="00F3233B" w:rsidRPr="00DD2B10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proofErr w:type="gramStart"/>
      <w:r w:rsidRPr="00DD2B10">
        <w:rPr>
          <w:rFonts w:ascii="PT Astra Serif" w:hAnsi="PT Astra Serif" w:cs="Calibri"/>
          <w:sz w:val="28"/>
          <w:szCs w:val="28"/>
        </w:rPr>
        <w:t>15) соответствие идентификатора договора (</w:t>
      </w:r>
      <w:r>
        <w:rPr>
          <w:rFonts w:ascii="PT Astra Serif" w:hAnsi="PT Astra Serif" w:cs="Calibri"/>
          <w:sz w:val="28"/>
          <w:szCs w:val="28"/>
        </w:rPr>
        <w:t>муниципального</w:t>
      </w:r>
      <w:r w:rsidRPr="00DD2B10">
        <w:rPr>
          <w:rFonts w:ascii="PT Astra Serif" w:hAnsi="PT Astra Serif" w:cs="Calibri"/>
          <w:sz w:val="28"/>
          <w:szCs w:val="28"/>
        </w:rPr>
        <w:t xml:space="preserve"> контракта), соглашения, договора о предоставлении инвестиций, указанного в Распоряжении, идентификатору, указанному в договоре (</w:t>
      </w:r>
      <w:r>
        <w:rPr>
          <w:rFonts w:ascii="PT Astra Serif" w:hAnsi="PT Astra Serif" w:cs="Calibri"/>
          <w:sz w:val="28"/>
          <w:szCs w:val="28"/>
        </w:rPr>
        <w:t>муниципальном</w:t>
      </w:r>
      <w:r w:rsidRPr="00DD2B10">
        <w:rPr>
          <w:rFonts w:ascii="PT Astra Serif" w:hAnsi="PT Astra Serif" w:cs="Calibri"/>
          <w:sz w:val="28"/>
          <w:szCs w:val="28"/>
        </w:rPr>
        <w:t xml:space="preserve"> контракте), соглашении, договоре о предоставлении инвестиций (при наличии);</w:t>
      </w:r>
      <w:proofErr w:type="gramEnd"/>
    </w:p>
    <w:p w:rsidR="00F3233B" w:rsidRPr="00DD2B10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D2B10">
        <w:rPr>
          <w:rFonts w:ascii="PT Astra Serif" w:hAnsi="PT Astra Serif" w:cs="Calibri"/>
          <w:sz w:val="28"/>
          <w:szCs w:val="28"/>
        </w:rPr>
        <w:t>16) соответствие уникального номера реестровой записи, идентификатора документа о приемке (идентификатора этапа в случае выплаты авансового платежа), указанных в Распоряжении, уникальному номеру реестровой записи, идентификатору документа о приемке (идентификатору этапа в случае выплаты авансового платежа), указанных в реестре контрактов;</w:t>
      </w:r>
    </w:p>
    <w:p w:rsidR="00F3233B" w:rsidRPr="00DD2B10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D2B10">
        <w:rPr>
          <w:rFonts w:ascii="PT Astra Serif" w:hAnsi="PT Astra Serif" w:cs="Calibri"/>
          <w:sz w:val="28"/>
          <w:szCs w:val="28"/>
        </w:rPr>
        <w:t>17) </w:t>
      </w:r>
      <w:proofErr w:type="spellStart"/>
      <w:r w:rsidRPr="00DD2B10">
        <w:rPr>
          <w:rFonts w:ascii="PT Astra Serif" w:hAnsi="PT Astra Serif" w:cs="Calibri"/>
          <w:sz w:val="28"/>
          <w:szCs w:val="28"/>
        </w:rPr>
        <w:t>непревышение</w:t>
      </w:r>
      <w:proofErr w:type="spellEnd"/>
      <w:r w:rsidRPr="00DD2B10">
        <w:rPr>
          <w:rFonts w:ascii="PT Astra Serif" w:hAnsi="PT Astra Serif" w:cs="Calibri"/>
          <w:sz w:val="28"/>
          <w:szCs w:val="28"/>
        </w:rPr>
        <w:t xml:space="preserve"> суммы Распоряжения над суммой, указанной в документе, подтверждающем возникновение денежного обязательства.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3.8.</w:t>
      </w:r>
      <w:r>
        <w:rPr>
          <w:rFonts w:ascii="PT Astra Serif" w:hAnsi="PT Astra Serif" w:cs="Calibri"/>
          <w:sz w:val="28"/>
          <w:szCs w:val="28"/>
        </w:rPr>
        <w:t> </w:t>
      </w:r>
      <w:proofErr w:type="gramStart"/>
      <w:r w:rsidRPr="0092634B">
        <w:rPr>
          <w:rFonts w:ascii="PT Astra Serif" w:hAnsi="PT Astra Serif" w:cs="Calibri"/>
          <w:sz w:val="28"/>
          <w:szCs w:val="28"/>
        </w:rPr>
        <w:t xml:space="preserve">В случае если Распоряжение представляется для оплаты денежного обязательства, сформированного Управлением в соответствии с </w:t>
      </w:r>
      <w:r w:rsidRPr="00DD2B10">
        <w:rPr>
          <w:rFonts w:ascii="PT Astra Serif" w:hAnsi="PT Astra Serif" w:cs="Calibri"/>
          <w:sz w:val="28"/>
          <w:szCs w:val="28"/>
        </w:rPr>
        <w:t>Порядком</w:t>
      </w:r>
      <w:r w:rsidRPr="0092634B">
        <w:rPr>
          <w:rFonts w:ascii="PT Astra Serif" w:hAnsi="PT Astra Serif" w:cs="Calibri"/>
          <w:sz w:val="28"/>
          <w:szCs w:val="28"/>
        </w:rPr>
        <w:t xml:space="preserve"> учета обязательств, получатель средств 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 представляет в Управление вместе с Распоряжением указанный в нем документ, подтверждающий возникновение денежного обязательства, за исключением случаев санкционирования оплаты денежных обязательств, установленных </w:t>
      </w:r>
      <w:hyperlink w:anchor="P91">
        <w:r w:rsidRPr="0092634B">
          <w:rPr>
            <w:rFonts w:ascii="PT Astra Serif" w:hAnsi="PT Astra Serif" w:cs="Calibri"/>
            <w:sz w:val="28"/>
            <w:szCs w:val="28"/>
          </w:rPr>
          <w:t>абзацами вторым</w:t>
        </w:r>
      </w:hyperlink>
      <w:r w:rsidRPr="0092634B">
        <w:rPr>
          <w:rFonts w:ascii="PT Astra Serif" w:hAnsi="PT Astra Serif" w:cs="Calibri"/>
          <w:sz w:val="28"/>
          <w:szCs w:val="28"/>
        </w:rPr>
        <w:t xml:space="preserve"> - </w:t>
      </w:r>
      <w:hyperlink w:anchor="P96">
        <w:r w:rsidRPr="0092634B">
          <w:rPr>
            <w:rFonts w:ascii="PT Astra Serif" w:hAnsi="PT Astra Serif" w:cs="Calibri"/>
            <w:sz w:val="28"/>
            <w:szCs w:val="28"/>
          </w:rPr>
          <w:t>седьмым пункта 3.5</w:t>
        </w:r>
      </w:hyperlink>
      <w:r w:rsidRPr="0092634B">
        <w:rPr>
          <w:rFonts w:ascii="PT Astra Serif" w:hAnsi="PT Astra Serif" w:cs="Calibri"/>
          <w:sz w:val="28"/>
          <w:szCs w:val="28"/>
        </w:rPr>
        <w:t xml:space="preserve"> настоящего Порядка</w:t>
      </w:r>
      <w:r w:rsidRPr="00DD2B10">
        <w:rPr>
          <w:rFonts w:ascii="PT Astra Serif" w:hAnsi="PT Astra Serif" w:cs="Calibri"/>
          <w:sz w:val="28"/>
          <w:szCs w:val="28"/>
        </w:rPr>
        <w:t>, а также санкционирования оплаты денежных обязательств по договору на оказание</w:t>
      </w:r>
      <w:proofErr w:type="gramEnd"/>
      <w:r w:rsidRPr="00DD2B10">
        <w:rPr>
          <w:rFonts w:ascii="PT Astra Serif" w:hAnsi="PT Astra Serif" w:cs="Calibri"/>
          <w:sz w:val="28"/>
          <w:szCs w:val="28"/>
        </w:rPr>
        <w:t xml:space="preserve"> услуг, выполнение работ, заключенного получателем средств </w:t>
      </w:r>
      <w:r w:rsidRPr="0092634B">
        <w:rPr>
          <w:rFonts w:ascii="PT Astra Serif" w:hAnsi="PT Astra Serif" w:cs="Calibri"/>
          <w:sz w:val="28"/>
          <w:szCs w:val="28"/>
        </w:rPr>
        <w:t>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r w:rsidRPr="00DD2B10">
        <w:rPr>
          <w:rFonts w:ascii="PT Astra Serif" w:hAnsi="PT Astra Serif" w:cs="Calibri"/>
          <w:sz w:val="28"/>
          <w:szCs w:val="28"/>
        </w:rPr>
        <w:t xml:space="preserve"> с физическим лицом, не являющимся индивидуальным </w:t>
      </w:r>
      <w:r>
        <w:rPr>
          <w:rFonts w:ascii="PT Astra Serif" w:hAnsi="PT Astra Serif" w:cs="Calibri"/>
          <w:sz w:val="28"/>
          <w:szCs w:val="28"/>
        </w:rPr>
        <w:br/>
      </w:r>
      <w:r w:rsidRPr="00DD2B10">
        <w:rPr>
          <w:rFonts w:ascii="PT Astra Serif" w:hAnsi="PT Astra Serif" w:cs="Calibri"/>
          <w:sz w:val="28"/>
          <w:szCs w:val="28"/>
        </w:rPr>
        <w:t>предпринимателем, указанного в пункте 2.3 Перечня, в случае, если сумма указанного договора не превышает 100 тысяч рублей).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При санкционировании оплаты денежных обязатель</w:t>
      </w:r>
      <w:proofErr w:type="gramStart"/>
      <w:r w:rsidRPr="0092634B">
        <w:rPr>
          <w:rFonts w:ascii="PT Astra Serif" w:hAnsi="PT Astra Serif" w:cs="Calibri"/>
          <w:sz w:val="28"/>
          <w:szCs w:val="28"/>
        </w:rPr>
        <w:t>ств в сл</w:t>
      </w:r>
      <w:proofErr w:type="gramEnd"/>
      <w:r w:rsidRPr="0092634B">
        <w:rPr>
          <w:rFonts w:ascii="PT Astra Serif" w:hAnsi="PT Astra Serif" w:cs="Calibri"/>
          <w:sz w:val="28"/>
          <w:szCs w:val="28"/>
        </w:rPr>
        <w:t xml:space="preserve">учае, установленном настоящим пунктом, дополнительно к направлениям </w:t>
      </w:r>
      <w:r w:rsidRPr="0092634B">
        <w:rPr>
          <w:rFonts w:ascii="PT Astra Serif" w:hAnsi="PT Astra Serif" w:cs="Calibri"/>
          <w:sz w:val="28"/>
          <w:szCs w:val="28"/>
        </w:rPr>
        <w:lastRenderedPageBreak/>
        <w:t xml:space="preserve">проверки, установленным </w:t>
      </w:r>
      <w:hyperlink w:anchor="P100">
        <w:r w:rsidRPr="0092634B">
          <w:rPr>
            <w:rFonts w:ascii="PT Astra Serif" w:hAnsi="PT Astra Serif" w:cs="Calibri"/>
            <w:sz w:val="28"/>
            <w:szCs w:val="28"/>
          </w:rPr>
          <w:t>пунктом 3.7</w:t>
        </w:r>
      </w:hyperlink>
      <w:r w:rsidRPr="0092634B">
        <w:rPr>
          <w:rFonts w:ascii="PT Astra Serif" w:hAnsi="PT Astra Serif" w:cs="Calibri"/>
          <w:sz w:val="28"/>
          <w:szCs w:val="28"/>
        </w:rPr>
        <w:t xml:space="preserve"> настоящего Порядка, осуществляется проверка равенства сумм Распоряжения сумме соответствующего денежного обязательства.</w:t>
      </w:r>
    </w:p>
    <w:p w:rsidR="00F3233B" w:rsidRPr="00DD2B10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DD2B10">
        <w:rPr>
          <w:rFonts w:ascii="PT Astra Serif" w:hAnsi="PT Astra Serif" w:cs="Calibri"/>
          <w:sz w:val="28"/>
          <w:szCs w:val="28"/>
        </w:rPr>
        <w:t>3.8.1.</w:t>
      </w:r>
      <w:r>
        <w:rPr>
          <w:rFonts w:ascii="PT Astra Serif" w:hAnsi="PT Astra Serif" w:cs="Calibri"/>
          <w:sz w:val="28"/>
          <w:szCs w:val="28"/>
        </w:rPr>
        <w:t> </w:t>
      </w:r>
      <w:proofErr w:type="gramStart"/>
      <w:r w:rsidRPr="00DD2B10">
        <w:rPr>
          <w:rFonts w:ascii="PT Astra Serif" w:hAnsi="PT Astra Serif" w:cs="Calibri"/>
          <w:sz w:val="28"/>
          <w:szCs w:val="28"/>
        </w:rPr>
        <w:t>Для подтверждения денежного обязательства, возникшего по бюджетному обязательству, обусловленному договором (</w:t>
      </w:r>
      <w:r>
        <w:rPr>
          <w:rFonts w:ascii="PT Astra Serif" w:hAnsi="PT Astra Serif" w:cs="Calibri"/>
          <w:sz w:val="28"/>
          <w:szCs w:val="28"/>
        </w:rPr>
        <w:t>муниципальным</w:t>
      </w:r>
      <w:r w:rsidRPr="00DD2B10">
        <w:rPr>
          <w:rFonts w:ascii="PT Astra Serif" w:hAnsi="PT Astra Serif" w:cs="Calibri"/>
          <w:sz w:val="28"/>
          <w:szCs w:val="28"/>
        </w:rPr>
        <w:t xml:space="preserve"> контрактом), предусматривающим обязанность получателя средств </w:t>
      </w:r>
      <w:r w:rsidRPr="0092634B">
        <w:rPr>
          <w:rFonts w:ascii="PT Astra Serif" w:hAnsi="PT Astra Serif" w:cs="Calibri"/>
          <w:sz w:val="28"/>
          <w:szCs w:val="28"/>
        </w:rPr>
        <w:t>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 </w:t>
      </w:r>
      <w:r>
        <w:rPr>
          <w:rFonts w:ascii="PT Astra Serif" w:hAnsi="PT Astra Serif" w:cs="Calibri"/>
          <w:sz w:val="28"/>
          <w:szCs w:val="28"/>
        </w:rPr>
        <w:t>–</w:t>
      </w:r>
      <w:r w:rsidRPr="00DD2B10">
        <w:rPr>
          <w:rFonts w:ascii="PT Astra Serif" w:hAnsi="PT Astra Serif" w:cs="Calibri"/>
          <w:sz w:val="28"/>
          <w:szCs w:val="28"/>
        </w:rPr>
        <w:t xml:space="preserve"> государственного</w:t>
      </w:r>
      <w:r>
        <w:rPr>
          <w:rFonts w:ascii="PT Astra Serif" w:hAnsi="PT Astra Serif" w:cs="Calibri"/>
          <w:sz w:val="28"/>
          <w:szCs w:val="28"/>
        </w:rPr>
        <w:t xml:space="preserve"> </w:t>
      </w:r>
      <w:r w:rsidRPr="00DD2B10">
        <w:rPr>
          <w:rFonts w:ascii="PT Astra Serif" w:hAnsi="PT Astra Serif" w:cs="Calibri"/>
          <w:sz w:val="28"/>
          <w:szCs w:val="28"/>
        </w:rPr>
        <w:t xml:space="preserve">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</w:t>
      </w:r>
      <w:r>
        <w:rPr>
          <w:rFonts w:ascii="PT Astra Serif" w:hAnsi="PT Astra Serif" w:cs="Calibri"/>
          <w:sz w:val="28"/>
          <w:szCs w:val="28"/>
        </w:rPr>
        <w:br/>
      </w:r>
      <w:r w:rsidRPr="00DD2B10">
        <w:rPr>
          <w:rFonts w:ascii="PT Astra Serif" w:hAnsi="PT Astra Serif" w:cs="Calibri"/>
          <w:sz w:val="28"/>
          <w:szCs w:val="28"/>
        </w:rPr>
        <w:t xml:space="preserve">и муниципальных нужд в доход </w:t>
      </w:r>
      <w:r w:rsidRPr="0092634B">
        <w:rPr>
          <w:rFonts w:ascii="PT Astra Serif" w:hAnsi="PT Astra Serif" w:cs="Calibri"/>
          <w:sz w:val="28"/>
          <w:szCs w:val="28"/>
        </w:rPr>
        <w:t>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r w:rsidRPr="00DD2B10">
        <w:rPr>
          <w:rFonts w:ascii="PT Astra Serif" w:hAnsi="PT Astra Serif" w:cs="Calibri"/>
          <w:sz w:val="28"/>
          <w:szCs w:val="28"/>
        </w:rPr>
        <w:t xml:space="preserve">, получатель средств </w:t>
      </w:r>
      <w:r w:rsidRPr="0092634B">
        <w:rPr>
          <w:rFonts w:ascii="PT Astra Serif" w:hAnsi="PT Astra Serif" w:cs="Calibri"/>
          <w:sz w:val="28"/>
          <w:szCs w:val="28"/>
        </w:rPr>
        <w:t>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 </w:t>
      </w:r>
      <w:r w:rsidRPr="00DD2B10">
        <w:rPr>
          <w:rFonts w:ascii="PT Astra Serif" w:hAnsi="PT Astra Serif" w:cs="Calibri"/>
          <w:sz w:val="28"/>
          <w:szCs w:val="28"/>
        </w:rPr>
        <w:t>представляет в Управление, в том числе</w:t>
      </w:r>
      <w:proofErr w:type="gramEnd"/>
      <w:r w:rsidRPr="00DD2B10">
        <w:rPr>
          <w:rFonts w:ascii="PT Astra Serif" w:hAnsi="PT Astra Serif" w:cs="Calibri"/>
          <w:sz w:val="28"/>
          <w:szCs w:val="28"/>
        </w:rPr>
        <w:t xml:space="preserve"> с использованием единой информационной системы в сфере закупок, не позднее представления Распоряжения на оплату денежного обязательства по договору </w:t>
      </w:r>
      <w:r>
        <w:rPr>
          <w:rFonts w:ascii="PT Astra Serif" w:hAnsi="PT Astra Serif" w:cs="Calibri"/>
          <w:sz w:val="28"/>
          <w:szCs w:val="28"/>
        </w:rPr>
        <w:br/>
      </w:r>
      <w:r w:rsidRPr="00DD2B10">
        <w:rPr>
          <w:rFonts w:ascii="PT Astra Serif" w:hAnsi="PT Astra Serif" w:cs="Calibri"/>
          <w:sz w:val="28"/>
          <w:szCs w:val="28"/>
        </w:rPr>
        <w:t>(</w:t>
      </w:r>
      <w:r>
        <w:rPr>
          <w:rFonts w:ascii="PT Astra Serif" w:hAnsi="PT Astra Serif" w:cs="Calibri"/>
          <w:sz w:val="28"/>
          <w:szCs w:val="28"/>
        </w:rPr>
        <w:t>муниципальному</w:t>
      </w:r>
      <w:r w:rsidRPr="00DD2B10">
        <w:rPr>
          <w:rFonts w:ascii="PT Astra Serif" w:hAnsi="PT Astra Serif" w:cs="Calibri"/>
          <w:sz w:val="28"/>
          <w:szCs w:val="28"/>
        </w:rPr>
        <w:t xml:space="preserve"> контракту) Распоряжение на перечисление в доход </w:t>
      </w:r>
      <w:r>
        <w:rPr>
          <w:rFonts w:ascii="PT Astra Serif" w:hAnsi="PT Astra Serif" w:cs="Calibri"/>
          <w:sz w:val="28"/>
          <w:szCs w:val="28"/>
        </w:rPr>
        <w:br/>
      </w:r>
      <w:r w:rsidRPr="0092634B">
        <w:rPr>
          <w:rFonts w:ascii="PT Astra Serif" w:hAnsi="PT Astra Serif" w:cs="Calibri"/>
          <w:sz w:val="28"/>
          <w:szCs w:val="28"/>
        </w:rPr>
        <w:t>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 </w:t>
      </w:r>
      <w:r w:rsidRPr="00DD2B10">
        <w:rPr>
          <w:rFonts w:ascii="PT Astra Serif" w:hAnsi="PT Astra Serif" w:cs="Calibri"/>
          <w:sz w:val="28"/>
          <w:szCs w:val="28"/>
        </w:rPr>
        <w:t>суммы неустойки (штрафа, пеней) по данному договору (</w:t>
      </w:r>
      <w:r>
        <w:rPr>
          <w:rFonts w:ascii="PT Astra Serif" w:hAnsi="PT Astra Serif" w:cs="Calibri"/>
          <w:sz w:val="28"/>
          <w:szCs w:val="28"/>
        </w:rPr>
        <w:t>муниципальному</w:t>
      </w:r>
      <w:r w:rsidRPr="00DD2B10">
        <w:rPr>
          <w:rFonts w:ascii="PT Astra Serif" w:hAnsi="PT Astra Serif" w:cs="Calibri"/>
          <w:sz w:val="28"/>
          <w:szCs w:val="28"/>
        </w:rPr>
        <w:t xml:space="preserve"> контракту).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3.9.</w:t>
      </w:r>
      <w:r>
        <w:rPr>
          <w:rFonts w:ascii="PT Astra Serif" w:hAnsi="PT Astra Serif" w:cs="Calibri"/>
          <w:sz w:val="28"/>
          <w:szCs w:val="28"/>
        </w:rPr>
        <w:t> </w:t>
      </w:r>
      <w:r w:rsidRPr="0092634B">
        <w:rPr>
          <w:rFonts w:ascii="PT Astra Serif" w:hAnsi="PT Astra Serif" w:cs="Calibri"/>
          <w:sz w:val="28"/>
          <w:szCs w:val="28"/>
        </w:rPr>
        <w:t xml:space="preserve">При санкционировании оплаты денежных обязательств </w:t>
      </w:r>
      <w:r>
        <w:rPr>
          <w:rFonts w:ascii="PT Astra Serif" w:hAnsi="PT Astra Serif" w:cs="Calibri"/>
          <w:sz w:val="28"/>
          <w:szCs w:val="28"/>
        </w:rPr>
        <w:br/>
      </w:r>
      <w:r w:rsidRPr="0092634B">
        <w:rPr>
          <w:rFonts w:ascii="PT Astra Serif" w:hAnsi="PT Astra Serif" w:cs="Calibri"/>
          <w:sz w:val="28"/>
          <w:szCs w:val="28"/>
        </w:rPr>
        <w:t>по расходам по публичным нормативным обязательствам осуществляется проверка Распоряжения по следующим направлениям: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1)</w:t>
      </w:r>
      <w:r>
        <w:rPr>
          <w:rFonts w:ascii="PT Astra Serif" w:hAnsi="PT Astra Serif" w:cs="Calibri"/>
          <w:sz w:val="28"/>
          <w:szCs w:val="28"/>
        </w:rPr>
        <w:t> </w:t>
      </w:r>
      <w:r w:rsidRPr="0092634B">
        <w:rPr>
          <w:rFonts w:ascii="PT Astra Serif" w:hAnsi="PT Astra Serif" w:cs="Calibri"/>
          <w:sz w:val="28"/>
          <w:szCs w:val="28"/>
        </w:rPr>
        <w:t xml:space="preserve">соответствие указанных в Распоряжении </w:t>
      </w:r>
      <w:proofErr w:type="gramStart"/>
      <w:r w:rsidRPr="0092634B">
        <w:rPr>
          <w:rFonts w:ascii="PT Astra Serif" w:hAnsi="PT Astra Serif" w:cs="Calibri"/>
          <w:sz w:val="28"/>
          <w:szCs w:val="28"/>
        </w:rPr>
        <w:t xml:space="preserve">кодов классификации </w:t>
      </w:r>
      <w:r>
        <w:rPr>
          <w:rFonts w:ascii="PT Astra Serif" w:hAnsi="PT Astra Serif" w:cs="Calibri"/>
          <w:sz w:val="28"/>
          <w:szCs w:val="28"/>
        </w:rPr>
        <w:br/>
      </w:r>
      <w:r w:rsidRPr="0092634B">
        <w:rPr>
          <w:rFonts w:ascii="PT Astra Serif" w:hAnsi="PT Astra Serif" w:cs="Calibri"/>
          <w:sz w:val="28"/>
          <w:szCs w:val="28"/>
        </w:rPr>
        <w:t>расходов 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proofErr w:type="gramEnd"/>
      <w:r w:rsidRPr="0092634B">
        <w:rPr>
          <w:rFonts w:ascii="PT Astra Serif" w:hAnsi="PT Astra Serif" w:cs="Calibri"/>
          <w:sz w:val="28"/>
          <w:szCs w:val="28"/>
        </w:rPr>
        <w:t xml:space="preserve"> кодам бюджетной классификации Российской Федерации, действующим в текущем финансовом году на момент </w:t>
      </w:r>
      <w:r>
        <w:rPr>
          <w:rFonts w:ascii="PT Astra Serif" w:hAnsi="PT Astra Serif" w:cs="Calibri"/>
          <w:sz w:val="28"/>
          <w:szCs w:val="28"/>
        </w:rPr>
        <w:br/>
      </w:r>
      <w:r w:rsidRPr="0092634B">
        <w:rPr>
          <w:rFonts w:ascii="PT Astra Serif" w:hAnsi="PT Astra Serif" w:cs="Calibri"/>
          <w:sz w:val="28"/>
          <w:szCs w:val="28"/>
        </w:rPr>
        <w:t>представления Распоряжения;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2)</w:t>
      </w:r>
      <w:r>
        <w:rPr>
          <w:rFonts w:ascii="PT Astra Serif" w:hAnsi="PT Astra Serif" w:cs="Calibri"/>
          <w:sz w:val="28"/>
          <w:szCs w:val="28"/>
        </w:rPr>
        <w:t> </w:t>
      </w:r>
      <w:r w:rsidRPr="0092634B">
        <w:rPr>
          <w:rFonts w:ascii="PT Astra Serif" w:hAnsi="PT Astra Serif" w:cs="Calibri"/>
          <w:sz w:val="28"/>
          <w:szCs w:val="28"/>
        </w:rPr>
        <w:t xml:space="preserve">соответствие указанных в Распоряжении </w:t>
      </w:r>
      <w:proofErr w:type="gramStart"/>
      <w:r w:rsidRPr="0092634B">
        <w:rPr>
          <w:rFonts w:ascii="PT Astra Serif" w:hAnsi="PT Astra Serif" w:cs="Calibri"/>
          <w:sz w:val="28"/>
          <w:szCs w:val="28"/>
        </w:rPr>
        <w:t>кодов видов расходов классификации расходов 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proofErr w:type="gramEnd"/>
      <w:r w:rsidRPr="0092634B">
        <w:rPr>
          <w:rFonts w:ascii="PT Astra Serif" w:hAnsi="PT Astra Serif" w:cs="Calibri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Федерации;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3)</w:t>
      </w:r>
      <w:r>
        <w:rPr>
          <w:rFonts w:ascii="PT Astra Serif" w:hAnsi="PT Astra Serif" w:cs="Calibri"/>
          <w:sz w:val="28"/>
          <w:szCs w:val="28"/>
        </w:rPr>
        <w:t> </w:t>
      </w:r>
      <w:proofErr w:type="spellStart"/>
      <w:r w:rsidRPr="0092634B">
        <w:rPr>
          <w:rFonts w:ascii="PT Astra Serif" w:hAnsi="PT Astra Serif" w:cs="Calibri"/>
          <w:sz w:val="28"/>
          <w:szCs w:val="28"/>
        </w:rPr>
        <w:t>непревышение</w:t>
      </w:r>
      <w:proofErr w:type="spellEnd"/>
      <w:r w:rsidRPr="0092634B">
        <w:rPr>
          <w:rFonts w:ascii="PT Astra Serif" w:hAnsi="PT Astra Serif" w:cs="Calibri"/>
          <w:sz w:val="28"/>
          <w:szCs w:val="28"/>
        </w:rPr>
        <w:t xml:space="preserve"> сумм, указанных в Распоряжении, над остатками соответствующих бюджетных ассигнований и предельных объемов финансирования, учтенных на лицевом счете получателя бюджетных средств.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bookmarkStart w:id="10" w:name="P121"/>
      <w:bookmarkEnd w:id="10"/>
      <w:r w:rsidRPr="0092634B">
        <w:rPr>
          <w:rFonts w:ascii="PT Astra Serif" w:hAnsi="PT Astra Serif" w:cs="Calibri"/>
          <w:sz w:val="28"/>
          <w:szCs w:val="28"/>
        </w:rPr>
        <w:t>3.10.</w:t>
      </w:r>
      <w:r>
        <w:rPr>
          <w:rFonts w:ascii="PT Astra Serif" w:hAnsi="PT Astra Serif" w:cs="Calibri"/>
          <w:sz w:val="28"/>
          <w:szCs w:val="28"/>
        </w:rPr>
        <w:t> </w:t>
      </w:r>
      <w:r w:rsidRPr="0092634B">
        <w:rPr>
          <w:rFonts w:ascii="PT Astra Serif" w:hAnsi="PT Astra Serif" w:cs="Calibri"/>
          <w:sz w:val="28"/>
          <w:szCs w:val="28"/>
        </w:rPr>
        <w:t>При санкционировании оплаты денежных обязательств по перечислениям по источникам финансирования дефицита 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 осуществляется проверка Распоряжения по следующим направлениям: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1)</w:t>
      </w:r>
      <w:r>
        <w:rPr>
          <w:rFonts w:ascii="PT Astra Serif" w:hAnsi="PT Astra Serif" w:cs="Calibri"/>
          <w:sz w:val="28"/>
          <w:szCs w:val="28"/>
        </w:rPr>
        <w:t> </w:t>
      </w:r>
      <w:r w:rsidRPr="0092634B">
        <w:rPr>
          <w:rFonts w:ascii="PT Astra Serif" w:hAnsi="PT Astra Serif" w:cs="Calibri"/>
          <w:sz w:val="28"/>
          <w:szCs w:val="28"/>
        </w:rPr>
        <w:t xml:space="preserve">соответствие указанных в Распоряжении </w:t>
      </w:r>
      <w:proofErr w:type="gramStart"/>
      <w:r w:rsidRPr="0092634B">
        <w:rPr>
          <w:rFonts w:ascii="PT Astra Serif" w:hAnsi="PT Astra Serif" w:cs="Calibri"/>
          <w:sz w:val="28"/>
          <w:szCs w:val="28"/>
        </w:rPr>
        <w:t>кодов классификации источников финансирования дефицита 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proofErr w:type="gramEnd"/>
      <w:r w:rsidRPr="0092634B">
        <w:rPr>
          <w:rFonts w:ascii="PT Astra Serif" w:hAnsi="PT Astra Serif" w:cs="Calibri"/>
          <w:sz w:val="28"/>
          <w:szCs w:val="28"/>
        </w:rPr>
        <w:t xml:space="preserve"> кодам бюджетной классификации Российской Федерации, действующим в текущем финансовом году на момент представления Распоряжения;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2)</w:t>
      </w:r>
      <w:r>
        <w:rPr>
          <w:rFonts w:ascii="PT Astra Serif" w:hAnsi="PT Astra Serif" w:cs="Calibri"/>
          <w:sz w:val="28"/>
          <w:szCs w:val="28"/>
        </w:rPr>
        <w:t> </w:t>
      </w:r>
      <w:r w:rsidRPr="0092634B">
        <w:rPr>
          <w:rFonts w:ascii="PT Astra Serif" w:hAnsi="PT Astra Serif" w:cs="Calibri"/>
          <w:sz w:val="28"/>
          <w:szCs w:val="28"/>
        </w:rPr>
        <w:t xml:space="preserve">соответствие указанных в Распоряжении </w:t>
      </w:r>
      <w:proofErr w:type="gramStart"/>
      <w:r w:rsidRPr="0092634B">
        <w:rPr>
          <w:rFonts w:ascii="PT Astra Serif" w:hAnsi="PT Astra Serif" w:cs="Calibri"/>
          <w:sz w:val="28"/>
          <w:szCs w:val="28"/>
        </w:rPr>
        <w:t>кодов аналитической группы вида источника финансирования дефицита бюджета</w:t>
      </w:r>
      <w:proofErr w:type="gramEnd"/>
      <w:r w:rsidRPr="0092634B">
        <w:rPr>
          <w:rFonts w:ascii="PT Astra Serif" w:hAnsi="PT Astra Serif" w:cs="Calibri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</w:t>
      </w:r>
      <w:r w:rsidRPr="0092634B">
        <w:rPr>
          <w:rFonts w:ascii="PT Astra Serif" w:hAnsi="PT Astra Serif" w:cs="Calibri"/>
          <w:sz w:val="28"/>
          <w:szCs w:val="28"/>
        </w:rPr>
        <w:lastRenderedPageBreak/>
        <w:t>Федерации;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3)</w:t>
      </w:r>
      <w:r>
        <w:rPr>
          <w:rFonts w:ascii="PT Astra Serif" w:hAnsi="PT Astra Serif" w:cs="Calibri"/>
          <w:sz w:val="28"/>
          <w:szCs w:val="28"/>
        </w:rPr>
        <w:t> </w:t>
      </w:r>
      <w:proofErr w:type="spellStart"/>
      <w:r w:rsidRPr="0092634B">
        <w:rPr>
          <w:rFonts w:ascii="PT Astra Serif" w:hAnsi="PT Astra Serif" w:cs="Calibri"/>
          <w:sz w:val="28"/>
          <w:szCs w:val="28"/>
        </w:rPr>
        <w:t>непревышение</w:t>
      </w:r>
      <w:proofErr w:type="spellEnd"/>
      <w:r w:rsidRPr="0092634B">
        <w:rPr>
          <w:rFonts w:ascii="PT Astra Serif" w:hAnsi="PT Astra Serif" w:cs="Calibri"/>
          <w:sz w:val="28"/>
          <w:szCs w:val="28"/>
        </w:rPr>
        <w:t xml:space="preserve"> сумм, указанных в Распоряжении, над остатками соответствующих бюджетных ассигнований, учтенных на лицевом счете администратора источников внутреннего (внешнего) финансирования дефицита бюджета.</w:t>
      </w:r>
    </w:p>
    <w:p w:rsidR="00F3233B" w:rsidRPr="001811CD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1811CD">
        <w:rPr>
          <w:rFonts w:ascii="PT Astra Serif" w:hAnsi="PT Astra Serif" w:cs="Calibri"/>
          <w:sz w:val="28"/>
          <w:szCs w:val="28"/>
        </w:rPr>
        <w:t>3.10.1.</w:t>
      </w:r>
      <w:r>
        <w:rPr>
          <w:rFonts w:ascii="PT Astra Serif" w:hAnsi="PT Astra Serif" w:cs="Calibri"/>
          <w:sz w:val="28"/>
          <w:szCs w:val="28"/>
        </w:rPr>
        <w:t> </w:t>
      </w:r>
      <w:r w:rsidRPr="001811CD">
        <w:rPr>
          <w:rFonts w:ascii="PT Astra Serif" w:hAnsi="PT Astra Serif" w:cs="Calibri"/>
          <w:sz w:val="28"/>
          <w:szCs w:val="28"/>
        </w:rPr>
        <w:t>При санкционировании оплаты денежных обязательств по договорам (</w:t>
      </w:r>
      <w:r>
        <w:rPr>
          <w:rFonts w:ascii="PT Astra Serif" w:hAnsi="PT Astra Serif" w:cs="Calibri"/>
          <w:sz w:val="28"/>
          <w:szCs w:val="28"/>
        </w:rPr>
        <w:t>муниципальным</w:t>
      </w:r>
      <w:r w:rsidRPr="001811CD">
        <w:rPr>
          <w:rFonts w:ascii="PT Astra Serif" w:hAnsi="PT Astra Serif" w:cs="Calibri"/>
          <w:sz w:val="28"/>
          <w:szCs w:val="28"/>
        </w:rPr>
        <w:t xml:space="preserve"> контрактам), подлежащим включению в реестр контрактов, на основании Распоряжений, сформированных в единой информационной системе в сфере закупок, осуществляется проверка по направлениям, предусмотренным:</w:t>
      </w:r>
    </w:p>
    <w:p w:rsidR="00F3233B" w:rsidRPr="001811CD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1811CD">
        <w:rPr>
          <w:rFonts w:ascii="PT Astra Serif" w:hAnsi="PT Astra Serif" w:cs="Calibri"/>
          <w:sz w:val="28"/>
          <w:szCs w:val="28"/>
        </w:rPr>
        <w:t xml:space="preserve">подпунктами 2-8, 13-18  пункта 3.3,подпунктами 1-3, 5-12, 15-17  пункта 3.7 настоящего Порядка </w:t>
      </w:r>
      <w:r>
        <w:rPr>
          <w:rFonts w:ascii="PT Astra Serif" w:hAnsi="PT Astra Serif" w:cs="Calibri"/>
          <w:sz w:val="28"/>
          <w:szCs w:val="28"/>
        </w:rPr>
        <w:t>–</w:t>
      </w:r>
      <w:r w:rsidRPr="001811CD">
        <w:rPr>
          <w:rFonts w:ascii="PT Astra Serif" w:hAnsi="PT Astra Serif" w:cs="Calibri"/>
          <w:sz w:val="28"/>
          <w:szCs w:val="28"/>
        </w:rPr>
        <w:t xml:space="preserve"> с</w:t>
      </w:r>
      <w:r>
        <w:rPr>
          <w:rFonts w:ascii="PT Astra Serif" w:hAnsi="PT Astra Serif" w:cs="Calibri"/>
          <w:sz w:val="28"/>
          <w:szCs w:val="28"/>
        </w:rPr>
        <w:t xml:space="preserve"> </w:t>
      </w:r>
      <w:r w:rsidRPr="001811CD">
        <w:rPr>
          <w:rFonts w:ascii="PT Astra Serif" w:hAnsi="PT Astra Serif" w:cs="Calibri"/>
          <w:sz w:val="28"/>
          <w:szCs w:val="28"/>
        </w:rPr>
        <w:t>использованием единой информационной системы в сфере закупок;</w:t>
      </w:r>
    </w:p>
    <w:p w:rsidR="00F3233B" w:rsidRPr="001811CD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1811CD">
        <w:rPr>
          <w:rFonts w:ascii="PT Astra Serif" w:hAnsi="PT Astra Serif" w:cs="Calibri"/>
          <w:sz w:val="28"/>
          <w:szCs w:val="28"/>
        </w:rPr>
        <w:t xml:space="preserve">подпунктом 4 пункта 3.7 настоящего Порядка </w:t>
      </w:r>
      <w:r>
        <w:rPr>
          <w:rFonts w:ascii="PT Astra Serif" w:hAnsi="PT Astra Serif" w:cs="Calibri"/>
          <w:sz w:val="28"/>
          <w:szCs w:val="28"/>
        </w:rPr>
        <w:t>–</w:t>
      </w:r>
      <w:r w:rsidRPr="001811CD">
        <w:rPr>
          <w:rFonts w:ascii="PT Astra Serif" w:hAnsi="PT Astra Serif" w:cs="Calibri"/>
          <w:sz w:val="28"/>
          <w:szCs w:val="28"/>
        </w:rPr>
        <w:t xml:space="preserve"> с</w:t>
      </w:r>
      <w:r>
        <w:rPr>
          <w:rFonts w:ascii="PT Astra Serif" w:hAnsi="PT Astra Serif" w:cs="Calibri"/>
          <w:sz w:val="28"/>
          <w:szCs w:val="28"/>
        </w:rPr>
        <w:t xml:space="preserve"> </w:t>
      </w:r>
      <w:r w:rsidRPr="001811CD">
        <w:rPr>
          <w:rFonts w:ascii="PT Astra Serif" w:hAnsi="PT Astra Serif" w:cs="Calibri"/>
          <w:sz w:val="28"/>
          <w:szCs w:val="28"/>
        </w:rPr>
        <w:t>использованием информационной системы Федерального казначейства после поступления в указанную систему Распоряжения по результатам положительных проверок, предусмотренных абзацем вторым настоящего пункта.</w:t>
      </w:r>
    </w:p>
    <w:p w:rsidR="00F3233B" w:rsidRPr="001811CD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1811CD">
        <w:rPr>
          <w:rFonts w:ascii="PT Astra Serif" w:hAnsi="PT Astra Serif" w:cs="Calibri"/>
          <w:sz w:val="28"/>
          <w:szCs w:val="28"/>
        </w:rPr>
        <w:t xml:space="preserve">В случае возникновения денежного обязательства на основании документов-оснований, предусмотренных пунктом 1.5 графы 1 Перечня, проверка, предусмотренная подпунктом 3 пункта 3.7 настоящего Порядка, осуществляется исходя из кода </w:t>
      </w:r>
      <w:proofErr w:type="gramStart"/>
      <w:r w:rsidRPr="001811CD">
        <w:rPr>
          <w:rFonts w:ascii="PT Astra Serif" w:hAnsi="PT Astra Serif" w:cs="Calibri"/>
          <w:sz w:val="28"/>
          <w:szCs w:val="28"/>
        </w:rPr>
        <w:t xml:space="preserve">вида расходов классификации расходов </w:t>
      </w:r>
      <w:r w:rsidRPr="0092634B">
        <w:rPr>
          <w:rFonts w:ascii="PT Astra Serif" w:hAnsi="PT Astra Serif" w:cs="Calibri"/>
          <w:sz w:val="28"/>
          <w:szCs w:val="28"/>
        </w:rPr>
        <w:t>бюджета</w:t>
      </w:r>
      <w:proofErr w:type="gramEnd"/>
      <w:r>
        <w:rPr>
          <w:rFonts w:ascii="PT Astra Serif" w:hAnsi="PT Astra Serif" w:cs="Calibri"/>
          <w:sz w:val="28"/>
          <w:szCs w:val="28"/>
        </w:rPr>
        <w:t xml:space="preserve"> поселения</w:t>
      </w:r>
      <w:r w:rsidRPr="001811CD">
        <w:rPr>
          <w:rFonts w:ascii="PT Astra Serif" w:hAnsi="PT Astra Serif" w:cs="Calibri"/>
          <w:sz w:val="28"/>
          <w:szCs w:val="28"/>
        </w:rPr>
        <w:t>, указанного в денежном обязательстве.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>3.11.</w:t>
      </w:r>
      <w:r>
        <w:rPr>
          <w:rFonts w:ascii="PT Astra Serif" w:hAnsi="PT Astra Serif" w:cs="Calibri"/>
          <w:sz w:val="28"/>
          <w:szCs w:val="28"/>
        </w:rPr>
        <w:t> </w:t>
      </w:r>
      <w:proofErr w:type="gramStart"/>
      <w:r w:rsidRPr="0092634B">
        <w:rPr>
          <w:rFonts w:ascii="PT Astra Serif" w:hAnsi="PT Astra Serif" w:cs="Calibri"/>
          <w:sz w:val="28"/>
          <w:szCs w:val="28"/>
        </w:rPr>
        <w:t xml:space="preserve">В случае если информация, указанная в Распоряжении, или его форма не соответствуют требованиям, установленным </w:t>
      </w:r>
      <w:r w:rsidRPr="001811CD">
        <w:rPr>
          <w:rFonts w:ascii="PT Astra Serif" w:hAnsi="PT Astra Serif" w:cs="Calibri"/>
          <w:sz w:val="28"/>
          <w:szCs w:val="28"/>
        </w:rPr>
        <w:t>пунктами 3.2 - 3.3, 3.7 - 3.10.1</w:t>
      </w:r>
      <w:r w:rsidRPr="0092634B">
        <w:rPr>
          <w:rFonts w:ascii="PT Astra Serif" w:hAnsi="PT Astra Serif" w:cs="Calibri"/>
          <w:sz w:val="28"/>
          <w:szCs w:val="28"/>
        </w:rPr>
        <w:t xml:space="preserve"> настоящего Порядка, а также в случае </w:t>
      </w:r>
      <w:proofErr w:type="spellStart"/>
      <w:r w:rsidRPr="0092634B">
        <w:rPr>
          <w:rFonts w:ascii="PT Astra Serif" w:hAnsi="PT Astra Serif" w:cs="Calibri"/>
          <w:sz w:val="28"/>
          <w:szCs w:val="28"/>
        </w:rPr>
        <w:t>непредоставления</w:t>
      </w:r>
      <w:proofErr w:type="spellEnd"/>
      <w:r w:rsidRPr="0092634B">
        <w:rPr>
          <w:rFonts w:ascii="PT Astra Serif" w:hAnsi="PT Astra Serif" w:cs="Calibri"/>
          <w:sz w:val="28"/>
          <w:szCs w:val="28"/>
        </w:rPr>
        <w:t xml:space="preserve"> документов в соответствии с </w:t>
      </w:r>
      <w:hyperlink w:anchor="P90">
        <w:r w:rsidRPr="0092634B">
          <w:rPr>
            <w:rFonts w:ascii="PT Astra Serif" w:hAnsi="PT Astra Serif" w:cs="Calibri"/>
            <w:sz w:val="28"/>
            <w:szCs w:val="28"/>
          </w:rPr>
          <w:t>пунктами 3.5</w:t>
        </w:r>
      </w:hyperlink>
      <w:r w:rsidRPr="0092634B">
        <w:rPr>
          <w:rFonts w:ascii="PT Astra Serif" w:hAnsi="PT Astra Serif" w:cs="Calibri"/>
          <w:sz w:val="28"/>
          <w:szCs w:val="28"/>
        </w:rPr>
        <w:t xml:space="preserve"> и </w:t>
      </w:r>
      <w:hyperlink w:anchor="P97">
        <w:r w:rsidRPr="0092634B">
          <w:rPr>
            <w:rFonts w:ascii="PT Astra Serif" w:hAnsi="PT Astra Serif" w:cs="Calibri"/>
            <w:sz w:val="28"/>
            <w:szCs w:val="28"/>
          </w:rPr>
          <w:t>3.6</w:t>
        </w:r>
      </w:hyperlink>
      <w:r w:rsidRPr="0092634B">
        <w:rPr>
          <w:rFonts w:ascii="PT Astra Serif" w:hAnsi="PT Astra Serif" w:cs="Calibri"/>
          <w:sz w:val="28"/>
          <w:szCs w:val="28"/>
        </w:rPr>
        <w:t xml:space="preserve"> настоящего Порядка, Управление не позднее срока, установленного </w:t>
      </w:r>
      <w:hyperlink w:anchor="P66">
        <w:r w:rsidRPr="0092634B">
          <w:rPr>
            <w:rFonts w:ascii="PT Astra Serif" w:hAnsi="PT Astra Serif" w:cs="Calibri"/>
            <w:sz w:val="28"/>
            <w:szCs w:val="28"/>
          </w:rPr>
          <w:t>пунктом 3.2</w:t>
        </w:r>
      </w:hyperlink>
      <w:r w:rsidRPr="0092634B">
        <w:rPr>
          <w:rFonts w:ascii="PT Astra Serif" w:hAnsi="PT Astra Serif" w:cs="Calibri"/>
          <w:sz w:val="28"/>
          <w:szCs w:val="28"/>
        </w:rPr>
        <w:t xml:space="preserve"> настоящего Порядка, направляет получателю средств 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 (администратору источников финансирования дефицита 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r w:rsidRPr="0092634B">
        <w:rPr>
          <w:rFonts w:ascii="PT Astra Serif" w:hAnsi="PT Astra Serif" w:cs="Calibri"/>
          <w:sz w:val="28"/>
          <w:szCs w:val="28"/>
        </w:rPr>
        <w:t>) уведомление в электронной форме</w:t>
      </w:r>
      <w:proofErr w:type="gramEnd"/>
      <w:r w:rsidRPr="0092634B">
        <w:rPr>
          <w:rFonts w:ascii="PT Astra Serif" w:hAnsi="PT Astra Serif" w:cs="Calibri"/>
          <w:sz w:val="28"/>
          <w:szCs w:val="28"/>
        </w:rPr>
        <w:t>, содержащее информацию, позволяющую идентифицировать Распоряжение, не принятое к исполнению, а также содержащее дату и причину отказа, согласно правилам организации и функционирования системы казначейских платежей, утвержденных приказом Федерального казначейства.</w:t>
      </w:r>
    </w:p>
    <w:p w:rsidR="00F3233B" w:rsidRPr="001811CD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1811CD">
        <w:rPr>
          <w:rFonts w:ascii="PT Astra Serif" w:hAnsi="PT Astra Serif" w:cs="Calibri"/>
          <w:sz w:val="28"/>
          <w:szCs w:val="28"/>
        </w:rPr>
        <w:t xml:space="preserve">При санкционировании оплаты денежных обязательств в соответствии с пунктом 3.10.1 настоящего Порядка, уведомления, предусмотренные </w:t>
      </w:r>
      <w:hyperlink r:id="rId10" w:history="1">
        <w:r w:rsidRPr="001811CD">
          <w:rPr>
            <w:rFonts w:ascii="PT Astra Serif" w:hAnsi="PT Astra Serif" w:cs="Calibri"/>
            <w:sz w:val="28"/>
            <w:szCs w:val="28"/>
          </w:rPr>
          <w:t>абзацем первым</w:t>
        </w:r>
      </w:hyperlink>
      <w:r w:rsidRPr="001811CD">
        <w:rPr>
          <w:rFonts w:ascii="PT Astra Serif" w:hAnsi="PT Astra Serif" w:cs="Calibri"/>
          <w:sz w:val="28"/>
          <w:szCs w:val="28"/>
        </w:rPr>
        <w:t xml:space="preserve"> настоящего пункта, направляются получателю средств </w:t>
      </w:r>
      <w:r w:rsidRPr="0092634B">
        <w:rPr>
          <w:rFonts w:ascii="PT Astra Serif" w:hAnsi="PT Astra Serif" w:cs="Calibri"/>
          <w:sz w:val="28"/>
          <w:szCs w:val="28"/>
        </w:rPr>
        <w:t>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 </w:t>
      </w:r>
      <w:r w:rsidRPr="001811CD">
        <w:rPr>
          <w:rFonts w:ascii="PT Astra Serif" w:hAnsi="PT Astra Serif" w:cs="Calibri"/>
          <w:sz w:val="28"/>
          <w:szCs w:val="28"/>
        </w:rPr>
        <w:t>с использованием единой информационной системы  сфере закупок.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t xml:space="preserve">В случае если Распоряжение представлялось на бумажном носителе, Управление не позднее срока, установленного </w:t>
      </w:r>
      <w:hyperlink w:anchor="P66">
        <w:r w:rsidRPr="0092634B">
          <w:rPr>
            <w:rFonts w:ascii="PT Astra Serif" w:hAnsi="PT Astra Serif" w:cs="Calibri"/>
            <w:sz w:val="28"/>
            <w:szCs w:val="28"/>
          </w:rPr>
          <w:t>пунктом 3.2</w:t>
        </w:r>
      </w:hyperlink>
      <w:r w:rsidRPr="0092634B">
        <w:rPr>
          <w:rFonts w:ascii="PT Astra Serif" w:hAnsi="PT Astra Serif" w:cs="Calibri"/>
          <w:sz w:val="28"/>
          <w:szCs w:val="28"/>
        </w:rPr>
        <w:t xml:space="preserve"> настоящего Порядка, возвращает получателю средств бюджета</w:t>
      </w:r>
      <w:r>
        <w:rPr>
          <w:rFonts w:ascii="PT Astra Serif" w:hAnsi="PT Astra Serif" w:cs="Calibri"/>
          <w:sz w:val="28"/>
          <w:szCs w:val="28"/>
        </w:rPr>
        <w:t xml:space="preserve"> поселени</w:t>
      </w:r>
      <w:proofErr w:type="gramStart"/>
      <w:r>
        <w:rPr>
          <w:rFonts w:ascii="PT Astra Serif" w:hAnsi="PT Astra Serif" w:cs="Calibri"/>
          <w:sz w:val="28"/>
          <w:szCs w:val="28"/>
        </w:rPr>
        <w:t>я</w:t>
      </w:r>
      <w:r w:rsidRPr="0092634B">
        <w:rPr>
          <w:rFonts w:ascii="PT Astra Serif" w:hAnsi="PT Astra Serif" w:cs="Calibri"/>
          <w:sz w:val="28"/>
          <w:szCs w:val="28"/>
        </w:rPr>
        <w:t>(</w:t>
      </w:r>
      <w:proofErr w:type="gramEnd"/>
      <w:r w:rsidRPr="0092634B">
        <w:rPr>
          <w:rFonts w:ascii="PT Astra Serif" w:hAnsi="PT Astra Serif" w:cs="Calibri"/>
          <w:sz w:val="28"/>
          <w:szCs w:val="28"/>
        </w:rPr>
        <w:t>администратору источников финансирования дефицита 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r w:rsidRPr="0092634B">
        <w:rPr>
          <w:rFonts w:ascii="PT Astra Serif" w:hAnsi="PT Astra Serif" w:cs="Calibri"/>
          <w:sz w:val="28"/>
          <w:szCs w:val="28"/>
        </w:rPr>
        <w:t>) экземпляры Распоряжения на бумажном носителе с указанием даты и причины отказа в прилагаемом уведомлении.</w:t>
      </w:r>
    </w:p>
    <w:p w:rsidR="00F3233B" w:rsidRPr="0092634B" w:rsidRDefault="00F3233B" w:rsidP="00970E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 w:cs="Calibri"/>
          <w:sz w:val="28"/>
          <w:szCs w:val="28"/>
        </w:rPr>
      </w:pPr>
      <w:r w:rsidRPr="0092634B">
        <w:rPr>
          <w:rFonts w:ascii="PT Astra Serif" w:hAnsi="PT Astra Serif" w:cs="Calibri"/>
          <w:sz w:val="28"/>
          <w:szCs w:val="28"/>
        </w:rPr>
        <w:lastRenderedPageBreak/>
        <w:t xml:space="preserve">3.12. </w:t>
      </w:r>
      <w:proofErr w:type="gramStart"/>
      <w:r w:rsidRPr="0092634B">
        <w:rPr>
          <w:rFonts w:ascii="PT Astra Serif" w:hAnsi="PT Astra Serif" w:cs="Calibri"/>
          <w:sz w:val="28"/>
          <w:szCs w:val="28"/>
        </w:rPr>
        <w:t>При положительном результате проверки в соответствии с требованиями, установленными настоящим Порядком, в Распоряжении, представленном на бумажном носителе, Управлением проставляется отметка, подтверждающая санкционирование оплаты денежных обязательств получателя средств 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r w:rsidRPr="0092634B">
        <w:rPr>
          <w:rFonts w:ascii="PT Astra Serif" w:hAnsi="PT Astra Serif" w:cs="Calibri"/>
          <w:sz w:val="28"/>
          <w:szCs w:val="28"/>
        </w:rPr>
        <w:t xml:space="preserve"> (администратора источников финансирования дефицита бюджета</w:t>
      </w:r>
      <w:r>
        <w:rPr>
          <w:rFonts w:ascii="PT Astra Serif" w:hAnsi="PT Astra Serif" w:cs="Calibri"/>
          <w:sz w:val="28"/>
          <w:szCs w:val="28"/>
        </w:rPr>
        <w:t xml:space="preserve"> поселения</w:t>
      </w:r>
      <w:r w:rsidRPr="0092634B">
        <w:rPr>
          <w:rFonts w:ascii="PT Astra Serif" w:hAnsi="PT Astra Serif" w:cs="Calibri"/>
          <w:sz w:val="28"/>
          <w:szCs w:val="28"/>
        </w:rPr>
        <w:t>) с указанием даты, подписи, расшифровки подписи, содержащей фамилию, инициалы ответственного исполнителя Управления, и Распоряжение принимается к исполнению.</w:t>
      </w:r>
      <w:proofErr w:type="gramEnd"/>
    </w:p>
    <w:p w:rsidR="00F3233B" w:rsidRPr="00332022" w:rsidRDefault="00F3233B" w:rsidP="00970E12">
      <w:pPr>
        <w:pStyle w:val="ConsPlusNormal"/>
        <w:ind w:firstLine="709"/>
        <w:jc w:val="center"/>
        <w:outlineLvl w:val="0"/>
        <w:rPr>
          <w:rFonts w:ascii="PT Astra Serif" w:hAnsi="PT Astra Serif"/>
        </w:rPr>
      </w:pPr>
    </w:p>
    <w:p w:rsidR="00F3233B" w:rsidRDefault="00F3233B" w:rsidP="00970E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F3233B" w:rsidRDefault="00F3233B" w:rsidP="00970E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DB2A39" w:rsidRDefault="00DB2A39" w:rsidP="00970E12">
      <w:pPr>
        <w:spacing w:after="0" w:line="240" w:lineRule="auto"/>
      </w:pPr>
    </w:p>
    <w:sectPr w:rsidR="00DB2A39" w:rsidSect="00701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3301"/>
    <w:multiLevelType w:val="hybridMultilevel"/>
    <w:tmpl w:val="867C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233B"/>
    <w:rsid w:val="000F61F7"/>
    <w:rsid w:val="0012370B"/>
    <w:rsid w:val="003360A8"/>
    <w:rsid w:val="0067334A"/>
    <w:rsid w:val="007011B6"/>
    <w:rsid w:val="0075312F"/>
    <w:rsid w:val="00970E12"/>
    <w:rsid w:val="00A141E3"/>
    <w:rsid w:val="00A72C33"/>
    <w:rsid w:val="00DB2A39"/>
    <w:rsid w:val="00F32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B6"/>
  </w:style>
  <w:style w:type="paragraph" w:styleId="1">
    <w:name w:val="heading 1"/>
    <w:basedOn w:val="a"/>
    <w:next w:val="a"/>
    <w:link w:val="10"/>
    <w:qFormat/>
    <w:rsid w:val="00F323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3233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3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F3233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F3233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F3233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F3233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3233B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21">
    <w:name w:val="Body Text 2"/>
    <w:basedOn w:val="a"/>
    <w:link w:val="22"/>
    <w:rsid w:val="00F3233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F3233B"/>
    <w:rPr>
      <w:rFonts w:ascii="Times New Roman" w:eastAsia="Times New Roman" w:hAnsi="Times New Roman" w:cs="Times New Roman"/>
      <w:bCs/>
      <w:sz w:val="24"/>
      <w:szCs w:val="20"/>
    </w:rPr>
  </w:style>
  <w:style w:type="paragraph" w:styleId="a5">
    <w:name w:val="header"/>
    <w:basedOn w:val="a"/>
    <w:link w:val="a6"/>
    <w:uiPriority w:val="99"/>
    <w:rsid w:val="00F3233B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F3233B"/>
    <w:rPr>
      <w:rFonts w:ascii="Arial" w:eastAsia="Times New Roman" w:hAnsi="Arial" w:cs="Times New Roman"/>
      <w:sz w:val="20"/>
      <w:szCs w:val="20"/>
    </w:rPr>
  </w:style>
  <w:style w:type="character" w:styleId="a7">
    <w:name w:val="page number"/>
    <w:basedOn w:val="a0"/>
    <w:rsid w:val="00F3233B"/>
  </w:style>
  <w:style w:type="paragraph" w:styleId="a8">
    <w:name w:val="Balloon Text"/>
    <w:basedOn w:val="a"/>
    <w:link w:val="a9"/>
    <w:uiPriority w:val="99"/>
    <w:semiHidden/>
    <w:unhideWhenUsed/>
    <w:rsid w:val="00F3233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33B"/>
    <w:rPr>
      <w:rFonts w:ascii="Tahoma" w:eastAsia="Times New Roman" w:hAnsi="Tahoma" w:cs="Times New Roman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F3233B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F3233B"/>
    <w:rPr>
      <w:rFonts w:ascii="Arial" w:eastAsia="Times New Roman" w:hAnsi="Arial" w:cs="Times New Roman"/>
      <w:sz w:val="20"/>
      <w:szCs w:val="20"/>
    </w:rPr>
  </w:style>
  <w:style w:type="table" w:styleId="ac">
    <w:name w:val="Table Grid"/>
    <w:basedOn w:val="a1"/>
    <w:rsid w:val="00F32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F3233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">
    <w:name w:val="ConsPlusTitle"/>
    <w:rsid w:val="00F323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C4A3EDC10EF3BA944015B5F3C828D5604BF0EE8AD35A3EC3A29E1A7C4852BC2DA3965EEE97DB3B56D8833752070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C4A3EDC10EF3BA944015B5F3C828D5604DFEE98AD55A3EC3A29E1A7C4852BC3FA3CE52EE92C5385DCDD566142ABAEDC5208378940BC6700903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C4A3EDC10EF3BA944015B5F3C828D5604DFEE98AD55A3EC3A29E1A7C4852BC3FA3CE52EE92C5385DCDD566142ABAEDC5208378940BC6700903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0C4A3EDC10EF3BA944015B5F3C828D5604DFEE98AD55A3EC3A29E1A7C4852BC3FA3CE52EE92C5385DCDD566142ABAEDC5208378940BC6700903E" TargetMode="External"/><Relationship Id="rId10" Type="http://schemas.openxmlformats.org/officeDocument/2006/relationships/hyperlink" Target="consultantplus://offline/ref=F00F8C2789A82AF4B0928681C47F38EC38EF332FB20EE9F4B8ED50F5AAA3EB7778DB4F6415B990D9D8D9DE3CE582FAA7E49AD07EH8p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C4A3EDC10EF3BA944015B5F3C828D56048F7EF86D15A3EC3A29E1A7C4852BC3FA3CE52EE91C53A54CDD566142ABAEDC5208378940BC670090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12</Pages>
  <Words>4422</Words>
  <Characters>25209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С.Совет</dc:creator>
  <cp:keywords/>
  <dc:description/>
  <cp:lastModifiedBy>Admin</cp:lastModifiedBy>
  <cp:revision>7</cp:revision>
  <cp:lastPrinted>2024-01-10T04:40:00Z</cp:lastPrinted>
  <dcterms:created xsi:type="dcterms:W3CDTF">2024-01-09T09:01:00Z</dcterms:created>
  <dcterms:modified xsi:type="dcterms:W3CDTF">2024-01-12T05:40:00Z</dcterms:modified>
</cp:coreProperties>
</file>