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79" w:rsidRPr="0076120E" w:rsidRDefault="009F4879" w:rsidP="009F4879">
      <w:pPr>
        <w:autoSpaceDE w:val="0"/>
        <w:autoSpaceDN w:val="0"/>
        <w:adjustRightInd w:val="0"/>
        <w:spacing w:after="0" w:line="240" w:lineRule="auto"/>
        <w:ind w:left="107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20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9F4879" w:rsidRPr="0076120E" w:rsidRDefault="009F4879" w:rsidP="009F4879">
      <w:pPr>
        <w:autoSpaceDE w:val="0"/>
        <w:autoSpaceDN w:val="0"/>
        <w:adjustRightInd w:val="0"/>
        <w:spacing w:after="0" w:line="240" w:lineRule="auto"/>
        <w:ind w:left="107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879" w:rsidRPr="0076120E" w:rsidRDefault="009F4879" w:rsidP="009F4879">
      <w:pPr>
        <w:autoSpaceDE w:val="0"/>
        <w:autoSpaceDN w:val="0"/>
        <w:adjustRightInd w:val="0"/>
        <w:spacing w:after="0" w:line="240" w:lineRule="auto"/>
        <w:ind w:left="107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20E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9F4879" w:rsidRPr="0076120E" w:rsidRDefault="0076120E" w:rsidP="009F4879">
      <w:pPr>
        <w:autoSpaceDE w:val="0"/>
        <w:autoSpaceDN w:val="0"/>
        <w:adjustRightInd w:val="0"/>
        <w:spacing w:after="0" w:line="240" w:lineRule="auto"/>
        <w:ind w:left="107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9F4879" w:rsidRPr="0076120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Новоегорьевского</w:t>
      </w:r>
      <w:r w:rsidR="009F4879" w:rsidRPr="0076120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70351D" w:rsidRPr="00761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879" w:rsidRPr="0076120E">
        <w:rPr>
          <w:rFonts w:ascii="Times New Roman" w:eastAsia="Times New Roman" w:hAnsi="Times New Roman" w:cs="Times New Roman"/>
          <w:sz w:val="28"/>
          <w:szCs w:val="28"/>
        </w:rPr>
        <w:t>Егорьевского района Алтайского края</w:t>
      </w:r>
    </w:p>
    <w:p w:rsidR="009F4879" w:rsidRPr="0076120E" w:rsidRDefault="0076120E" w:rsidP="0070351D">
      <w:pPr>
        <w:autoSpaceDE w:val="0"/>
        <w:autoSpaceDN w:val="0"/>
        <w:adjustRightInd w:val="0"/>
        <w:spacing w:after="0" w:line="240" w:lineRule="auto"/>
        <w:ind w:left="107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____________2024 г. №____</w:t>
      </w:r>
    </w:p>
    <w:p w:rsidR="009F4879" w:rsidRPr="0076120E" w:rsidRDefault="009F4879" w:rsidP="009F4879">
      <w:pPr>
        <w:autoSpaceDE w:val="0"/>
        <w:autoSpaceDN w:val="0"/>
        <w:adjustRightInd w:val="0"/>
        <w:spacing w:before="67" w:after="0" w:line="245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120E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9F4879" w:rsidRPr="0076120E" w:rsidRDefault="009F4879" w:rsidP="009F4879">
      <w:pPr>
        <w:autoSpaceDE w:val="0"/>
        <w:autoSpaceDN w:val="0"/>
        <w:adjustRightInd w:val="0"/>
        <w:spacing w:before="5" w:after="0" w:line="245" w:lineRule="exact"/>
        <w:ind w:left="3398" w:right="3226" w:firstLine="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120E">
        <w:rPr>
          <w:rFonts w:ascii="Times New Roman" w:eastAsia="Times New Roman" w:hAnsi="Times New Roman" w:cs="Times New Roman"/>
          <w:sz w:val="28"/>
          <w:szCs w:val="28"/>
        </w:rPr>
        <w:t xml:space="preserve">(«дорожная карта») по взысканию дебиторской задолженности по платежам в бюджет муниципального образования </w:t>
      </w:r>
      <w:proofErr w:type="spellStart"/>
      <w:r w:rsidR="0076120E">
        <w:rPr>
          <w:rFonts w:ascii="Times New Roman" w:eastAsia="Times New Roman" w:hAnsi="Times New Roman" w:cs="Times New Roman"/>
          <w:sz w:val="28"/>
          <w:szCs w:val="28"/>
        </w:rPr>
        <w:t>Новоегорьевский</w:t>
      </w:r>
      <w:proofErr w:type="spellEnd"/>
      <w:r w:rsidRPr="0076120E"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края, пеням и штрафам по ним</w:t>
      </w:r>
    </w:p>
    <w:p w:rsidR="009F4879" w:rsidRPr="0076120E" w:rsidRDefault="009F4879" w:rsidP="009F4879">
      <w:pPr>
        <w:spacing w:after="307" w:line="1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97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8702"/>
        <w:gridCol w:w="10"/>
        <w:gridCol w:w="2851"/>
        <w:gridCol w:w="2866"/>
        <w:gridCol w:w="23"/>
      </w:tblGrid>
      <w:tr w:rsidR="009F4879" w:rsidRPr="0076120E" w:rsidTr="00EF7BAF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№ ц/</w:t>
            </w:r>
            <w:proofErr w:type="gramStart"/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ind w:left="27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78" w:lineRule="exact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78" w:lineRule="exact"/>
              <w:ind w:left="5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9F4879" w:rsidRPr="0076120E" w:rsidTr="00EF7BAF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ind w:left="4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ind w:left="12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4879" w:rsidRPr="0076120E" w:rsidTr="00EF7BAF">
        <w:trPr>
          <w:gridAfter w:val="1"/>
          <w:wAfter w:w="23" w:type="dxa"/>
        </w:trPr>
        <w:tc>
          <w:tcPr>
            <w:tcW w:w="14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78" w:lineRule="exact"/>
              <w:ind w:left="1022" w:right="10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9F4879" w:rsidRPr="0076120E" w:rsidTr="00EF7BAF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71429142"/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правильностью исчисления, полнотой </w:t>
            </w:r>
            <w:r w:rsid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своевременностью осуществления платежей в </w:t>
            </w: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сельского поселения, пеням и штрафам по ним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администраторы доходов</w:t>
            </w:r>
            <w:r w:rsidR="0070351D"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бюджет сельского поселения</w:t>
            </w:r>
          </w:p>
        </w:tc>
      </w:tr>
      <w:bookmarkEnd w:id="0"/>
      <w:tr w:rsidR="009F4879" w:rsidRPr="0076120E" w:rsidTr="00EF7BAF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инвентаризации расчетов с должниками,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 задолженности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70351D" w:rsidP="009F4879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администраторы доходов в бюджет сельского поселения</w:t>
            </w:r>
          </w:p>
        </w:tc>
      </w:tr>
      <w:tr w:rsidR="009F4879" w:rsidRPr="0076120E" w:rsidTr="00EF7BAF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финансового (платежного) состояния должников, в том числе при проведении мероприятий по инвент</w:t>
            </w:r>
            <w:r w:rsid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аризации дебиторской задолженно</w:t>
            </w: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сти по доходам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70351D" w:rsidP="009F4879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администраторы доходов в бюджет сельского поселения</w:t>
            </w:r>
          </w:p>
        </w:tc>
      </w:tr>
      <w:tr w:rsidR="009F4879" w:rsidRPr="0076120E" w:rsidTr="00EF7BAF">
        <w:trPr>
          <w:gridAfter w:val="1"/>
          <w:wAfter w:w="23" w:type="dxa"/>
        </w:trPr>
        <w:tc>
          <w:tcPr>
            <w:tcW w:w="14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ind w:left="8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урегулированию дебиторской задолженности по доходам в досудебном порядке (со дня истечения </w:t>
            </w: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срока уплаты соответствующего платежа в бюджет сельского поселения (пеней, штрафов) до начала работы по их принудительному взысканию)</w:t>
            </w:r>
          </w:p>
        </w:tc>
      </w:tr>
      <w:tr w:rsidR="009F4879" w:rsidRPr="0076120E" w:rsidTr="00EF7BAF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должнику требования (претензии) о погашении образовавшейся задолженности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в сроки, установленные</w:t>
            </w:r>
          </w:p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для направления требования (претензии)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70351D" w:rsidP="009F4879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администраторы доходов в бюджет сельского поселения</w:t>
            </w:r>
          </w:p>
        </w:tc>
      </w:tr>
      <w:tr w:rsidR="009F4879" w:rsidRPr="0076120E" w:rsidTr="00EF7BAF">
        <w:trPr>
          <w:gridAfter w:val="1"/>
          <w:wAfter w:w="23" w:type="dxa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вопроса о возможности расторже</w:t>
            </w:r>
            <w:r w:rsid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ния договора (контракта), предо</w:t>
            </w: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ставления отсрочки (рассрочки) платежа, рес</w:t>
            </w:r>
            <w:r w:rsid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труктуризации дебиторской задол</w:t>
            </w: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возникновения необходимости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70351D" w:rsidP="009F4879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администраторы доходов в бюджет сельского поселения</w:t>
            </w:r>
          </w:p>
        </w:tc>
      </w:tr>
      <w:tr w:rsidR="009F4879" w:rsidRPr="0076120E" w:rsidTr="00EF7BAF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в случае </w:t>
            </w:r>
            <w:proofErr w:type="gramStart"/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возникновения процеду</w:t>
            </w:r>
            <w:r w:rsid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ры банкротства должника требова</w:t>
            </w: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ний</w:t>
            </w:r>
            <w:proofErr w:type="gramEnd"/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денежным обязательствам в порядке, в </w:t>
            </w:r>
            <w:r w:rsid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в случаях, предусмотрен</w:t>
            </w: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ных законодательством Российской Федерации</w:t>
            </w:r>
            <w:r w:rsid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банкротстве, с учетом положе</w:t>
            </w: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ний постановления Правительства Алтайского края от 30.10.2020 № 46</w:t>
            </w:r>
            <w:r w:rsid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8 «О неко</w:t>
            </w: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торых вопросах, связанных с представлением </w:t>
            </w:r>
            <w:r w:rsid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интересов Алтайского края в про</w:t>
            </w: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цедурах банкротства физических и юридических лиц»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в сроки, установленные законодательством о банкротстве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70351D" w:rsidP="009F4879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администраторы доходов в бюджет сельского поселения</w:t>
            </w:r>
          </w:p>
        </w:tc>
      </w:tr>
      <w:tr w:rsidR="009F4879" w:rsidRPr="0076120E" w:rsidTr="00EF7BAF">
        <w:tc>
          <w:tcPr>
            <w:tcW w:w="14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принудительному взысканию дебиторской задолженности по доходам</w:t>
            </w:r>
          </w:p>
        </w:tc>
      </w:tr>
      <w:tr w:rsidR="0070351D" w:rsidRPr="0076120E" w:rsidTr="00EF7BAF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51D" w:rsidRPr="0076120E" w:rsidRDefault="0070351D" w:rsidP="00703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51D" w:rsidRPr="0076120E" w:rsidRDefault="0070351D" w:rsidP="0070351D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необходимых материалов и докумен</w:t>
            </w:r>
            <w:r w:rsid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тов, а также подача искового за</w:t>
            </w: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явления в суд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51D" w:rsidRPr="0076120E" w:rsidRDefault="0070351D" w:rsidP="0070351D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в сроки, установленные процессуальным законодательством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51D" w:rsidRPr="0076120E" w:rsidRDefault="0070351D" w:rsidP="0070351D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hAnsi="Times New Roman" w:cs="Times New Roman"/>
                <w:sz w:val="28"/>
                <w:szCs w:val="28"/>
              </w:rPr>
              <w:t>администраторы доходов в бюджет сельского поселения</w:t>
            </w:r>
          </w:p>
        </w:tc>
      </w:tr>
      <w:tr w:rsidR="0070351D" w:rsidRPr="0076120E" w:rsidTr="00EF7BAF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51D" w:rsidRPr="0076120E" w:rsidRDefault="0070351D" w:rsidP="00703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51D" w:rsidRPr="0076120E" w:rsidRDefault="0070351D" w:rsidP="0070351D">
            <w:pPr>
              <w:autoSpaceDE w:val="0"/>
              <w:autoSpaceDN w:val="0"/>
              <w:adjustRightInd w:val="0"/>
              <w:spacing w:after="0" w:line="27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принятия исчерпывающих м</w:t>
            </w:r>
            <w:r w:rsid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ер по обжалованию актов государ</w:t>
            </w: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51D" w:rsidRPr="0076120E" w:rsidRDefault="0070351D" w:rsidP="0070351D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в сроки, установленные процессуальным законодательством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51D" w:rsidRPr="0076120E" w:rsidRDefault="0070351D" w:rsidP="0070351D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hAnsi="Times New Roman" w:cs="Times New Roman"/>
                <w:sz w:val="28"/>
                <w:szCs w:val="28"/>
              </w:rPr>
              <w:t>администраторы доходов в бюджет сельского поселения</w:t>
            </w:r>
          </w:p>
        </w:tc>
      </w:tr>
      <w:tr w:rsidR="0070351D" w:rsidRPr="0076120E" w:rsidTr="00EF7BAF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51D" w:rsidRPr="0076120E" w:rsidRDefault="0070351D" w:rsidP="007035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51D" w:rsidRPr="0076120E" w:rsidRDefault="0070351D" w:rsidP="0070351D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51D" w:rsidRPr="0076120E" w:rsidRDefault="0070351D" w:rsidP="0070351D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в сроки, установленные законодательством об исполнительном производстве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51D" w:rsidRPr="0076120E" w:rsidRDefault="0070351D" w:rsidP="0070351D">
            <w:pPr>
              <w:autoSpaceDE w:val="0"/>
              <w:autoSpaceDN w:val="0"/>
              <w:adjustRightIn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hAnsi="Times New Roman" w:cs="Times New Roman"/>
                <w:sz w:val="28"/>
                <w:szCs w:val="28"/>
              </w:rPr>
              <w:t>администраторы доходов в бюджет сельского поселения</w:t>
            </w:r>
          </w:p>
        </w:tc>
      </w:tr>
      <w:tr w:rsidR="009F4879" w:rsidRPr="0076120E" w:rsidTr="00EF7BAF">
        <w:tc>
          <w:tcPr>
            <w:tcW w:w="14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ind w:left="1080" w:right="1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по наблюдению (в том числе за возможностью взыскания дебиторской задолженности по </w:t>
            </w: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доходам в случае изменения имущественного положения должника) за платежеспособностью должника в целях обеспечения исполнения</w:t>
            </w:r>
          </w:p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дебиторской задолженности по доходам</w:t>
            </w:r>
          </w:p>
        </w:tc>
      </w:tr>
      <w:tr w:rsidR="009F4879" w:rsidRPr="0076120E" w:rsidTr="00EF7BAF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возникновения необходимости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70351D" w:rsidP="009F4879">
            <w:pPr>
              <w:autoSpaceDE w:val="0"/>
              <w:autoSpaceDN w:val="0"/>
              <w:adjustRightInd w:val="0"/>
              <w:spacing w:after="0" w:line="278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администраторы доходов в бюджет сельского поселения</w:t>
            </w:r>
          </w:p>
        </w:tc>
      </w:tr>
      <w:tr w:rsidR="009F4879" w:rsidRPr="0076120E" w:rsidTr="00EF7BAF"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эффективности взыскания прос</w:t>
            </w:r>
            <w:r w:rsid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роченной дебиторской задолженно</w:t>
            </w: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сти в рамках исполнительного производства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9F4879" w:rsidP="009F4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879" w:rsidRPr="0076120E" w:rsidRDefault="0070351D" w:rsidP="009F4879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20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администраторы доходов в бюджет сельского поселения</w:t>
            </w:r>
          </w:p>
        </w:tc>
      </w:tr>
    </w:tbl>
    <w:p w:rsidR="009F4879" w:rsidRPr="0076120E" w:rsidRDefault="009F4879" w:rsidP="0076120E">
      <w:pPr>
        <w:autoSpaceDE w:val="0"/>
        <w:autoSpaceDN w:val="0"/>
        <w:adjustRightInd w:val="0"/>
        <w:spacing w:before="226"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20E">
        <w:rPr>
          <w:rFonts w:ascii="Times New Roman" w:eastAsia="Times New Roman" w:hAnsi="Times New Roman" w:cs="Times New Roman"/>
          <w:sz w:val="28"/>
          <w:szCs w:val="28"/>
        </w:rPr>
        <w:t xml:space="preserve">Регламентом реализации полномочий администратора доходов </w:t>
      </w:r>
      <w:r w:rsidR="0070351D" w:rsidRPr="0076120E">
        <w:rPr>
          <w:rFonts w:ascii="Times New Roman" w:eastAsia="Times New Roman" w:hAnsi="Times New Roman" w:cs="Times New Roman"/>
          <w:sz w:val="28"/>
          <w:szCs w:val="28"/>
        </w:rPr>
        <w:t>администраторы доходов в бюджет сельского поселения</w:t>
      </w:r>
      <w:r w:rsidRPr="0076120E">
        <w:rPr>
          <w:rFonts w:ascii="Times New Roman" w:eastAsia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ним, принятым в соответствии с общими требованиями, установленными приказом Минфина России от 18.11.2022 № Г72н, могут предусматриваться дополнительные мероприятия, необходимые для реализации настоящего плана.</w:t>
      </w:r>
    </w:p>
    <w:p w:rsidR="009F4879" w:rsidRPr="0076120E" w:rsidRDefault="009F4879" w:rsidP="009F487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4879" w:rsidRPr="0076120E" w:rsidRDefault="009F4879" w:rsidP="009F4879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F4879" w:rsidRPr="0076120E" w:rsidSect="007035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5B36"/>
    <w:multiLevelType w:val="hybridMultilevel"/>
    <w:tmpl w:val="46AA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63F72"/>
    <w:multiLevelType w:val="hybridMultilevel"/>
    <w:tmpl w:val="68BC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4E9"/>
    <w:multiLevelType w:val="multilevel"/>
    <w:tmpl w:val="A15CDFF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36C"/>
    <w:rsid w:val="00030F42"/>
    <w:rsid w:val="00052016"/>
    <w:rsid w:val="00066BAB"/>
    <w:rsid w:val="00127E80"/>
    <w:rsid w:val="001316E4"/>
    <w:rsid w:val="00165F8A"/>
    <w:rsid w:val="001B729E"/>
    <w:rsid w:val="001F36B1"/>
    <w:rsid w:val="00252714"/>
    <w:rsid w:val="002F25C2"/>
    <w:rsid w:val="003A77ED"/>
    <w:rsid w:val="003B57EA"/>
    <w:rsid w:val="003D50D9"/>
    <w:rsid w:val="00457F4A"/>
    <w:rsid w:val="004A20A2"/>
    <w:rsid w:val="00567A03"/>
    <w:rsid w:val="0057543D"/>
    <w:rsid w:val="005E0854"/>
    <w:rsid w:val="00644B87"/>
    <w:rsid w:val="006C52F5"/>
    <w:rsid w:val="0070351D"/>
    <w:rsid w:val="00703811"/>
    <w:rsid w:val="00752C51"/>
    <w:rsid w:val="0076120E"/>
    <w:rsid w:val="007F04B0"/>
    <w:rsid w:val="007F7DAE"/>
    <w:rsid w:val="008637F1"/>
    <w:rsid w:val="008A4ED0"/>
    <w:rsid w:val="008E5962"/>
    <w:rsid w:val="0091743B"/>
    <w:rsid w:val="009D3073"/>
    <w:rsid w:val="009F4879"/>
    <w:rsid w:val="00B17DB2"/>
    <w:rsid w:val="00B57211"/>
    <w:rsid w:val="00B63AE1"/>
    <w:rsid w:val="00BC1AD5"/>
    <w:rsid w:val="00BF736C"/>
    <w:rsid w:val="00C6490A"/>
    <w:rsid w:val="00CA7B35"/>
    <w:rsid w:val="00CB74D6"/>
    <w:rsid w:val="00D75A40"/>
    <w:rsid w:val="00DB2273"/>
    <w:rsid w:val="00DE1996"/>
    <w:rsid w:val="00E065A1"/>
    <w:rsid w:val="00E76C76"/>
    <w:rsid w:val="00F112F9"/>
    <w:rsid w:val="00FD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3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B3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DCDE0-B235-4F25-ADEF-D6B01D22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FinZakupki</dc:creator>
  <cp:lastModifiedBy>Admin</cp:lastModifiedBy>
  <cp:revision>18</cp:revision>
  <cp:lastPrinted>2024-07-09T07:55:00Z</cp:lastPrinted>
  <dcterms:created xsi:type="dcterms:W3CDTF">2022-11-29T08:51:00Z</dcterms:created>
  <dcterms:modified xsi:type="dcterms:W3CDTF">2024-07-10T07:41:00Z</dcterms:modified>
</cp:coreProperties>
</file>